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AE" w:rsidRPr="00AD3EAE" w:rsidRDefault="00AD3EAE" w:rsidP="00AD3EAE">
      <w:pPr>
        <w:pStyle w:val="a5"/>
        <w:jc w:val="center"/>
        <w:rPr>
          <w:b/>
        </w:rPr>
      </w:pPr>
      <w:r w:rsidRPr="00AD3EAE">
        <w:rPr>
          <w:b/>
        </w:rPr>
        <w:t>РОССИЙСКАЯ ФЕДЕРАЦИЯ</w:t>
      </w:r>
    </w:p>
    <w:p w:rsidR="00AD3EAE" w:rsidRPr="00AD3EAE" w:rsidRDefault="00AD3EAE" w:rsidP="00AD3EAE">
      <w:pPr>
        <w:pStyle w:val="a5"/>
        <w:jc w:val="center"/>
        <w:rPr>
          <w:b/>
        </w:rPr>
      </w:pPr>
      <w:r w:rsidRPr="00AD3EAE">
        <w:rPr>
          <w:b/>
        </w:rPr>
        <w:t>ИРКУТСКАЯ ОБЛАСТЬ</w:t>
      </w:r>
    </w:p>
    <w:p w:rsidR="00AD3EAE" w:rsidRPr="00AD3EAE" w:rsidRDefault="00AD3EAE" w:rsidP="00AD3EAE">
      <w:pPr>
        <w:pStyle w:val="a5"/>
        <w:jc w:val="center"/>
        <w:rPr>
          <w:b/>
        </w:rPr>
      </w:pPr>
      <w:r w:rsidRPr="00AD3EAE">
        <w:rPr>
          <w:b/>
        </w:rPr>
        <w:t>СЛЮДЯНСКИЙ РАЙОН</w:t>
      </w:r>
    </w:p>
    <w:p w:rsidR="00AD3EAE" w:rsidRPr="00AD3EAE" w:rsidRDefault="00AD3EAE" w:rsidP="00AD3EAE">
      <w:pPr>
        <w:pStyle w:val="a5"/>
        <w:jc w:val="center"/>
        <w:rPr>
          <w:b/>
        </w:rPr>
      </w:pPr>
    </w:p>
    <w:p w:rsidR="00AD3EAE" w:rsidRPr="00AD3EAE" w:rsidRDefault="00AD3EAE" w:rsidP="00D00D49">
      <w:pPr>
        <w:pStyle w:val="a5"/>
        <w:jc w:val="center"/>
        <w:rPr>
          <w:b/>
        </w:rPr>
      </w:pPr>
      <w:r w:rsidRPr="00AD3EAE">
        <w:rPr>
          <w:b/>
        </w:rPr>
        <w:t>АДМИНИСТРАЦИЯ НОВОСНЕЖНИНСКОГО СЕЛЬСКОГО ПОСЕЛЕНИЯ</w:t>
      </w:r>
    </w:p>
    <w:p w:rsidR="00AD3EAE" w:rsidRPr="00AD3EAE" w:rsidRDefault="00AD3EAE" w:rsidP="00AD3EAE">
      <w:pPr>
        <w:pStyle w:val="a5"/>
        <w:jc w:val="center"/>
        <w:rPr>
          <w:b/>
        </w:rPr>
      </w:pPr>
      <w:proofErr w:type="spellStart"/>
      <w:r w:rsidRPr="00AD3EAE">
        <w:rPr>
          <w:b/>
        </w:rPr>
        <w:t>п</w:t>
      </w:r>
      <w:proofErr w:type="gramStart"/>
      <w:r w:rsidRPr="00AD3EAE">
        <w:rPr>
          <w:b/>
        </w:rPr>
        <w:t>.Н</w:t>
      </w:r>
      <w:proofErr w:type="gramEnd"/>
      <w:r w:rsidRPr="00AD3EAE">
        <w:rPr>
          <w:b/>
        </w:rPr>
        <w:t>овоснежная</w:t>
      </w:r>
      <w:proofErr w:type="spellEnd"/>
    </w:p>
    <w:p w:rsidR="00AD3EAE" w:rsidRPr="00AD3EAE" w:rsidRDefault="00AD3EAE" w:rsidP="00AD3EAE">
      <w:pPr>
        <w:pStyle w:val="a5"/>
        <w:jc w:val="center"/>
        <w:rPr>
          <w:b/>
        </w:rPr>
      </w:pPr>
      <w:r w:rsidRPr="00AD3EAE">
        <w:rPr>
          <w:b/>
        </w:rPr>
        <w:t>ул</w:t>
      </w:r>
      <w:proofErr w:type="gramStart"/>
      <w:r w:rsidRPr="00AD3EAE">
        <w:rPr>
          <w:b/>
        </w:rPr>
        <w:t>.Л</w:t>
      </w:r>
      <w:proofErr w:type="gramEnd"/>
      <w:r w:rsidRPr="00AD3EAE">
        <w:rPr>
          <w:b/>
        </w:rPr>
        <w:t>енина 2</w:t>
      </w:r>
    </w:p>
    <w:p w:rsidR="00AD3EAE" w:rsidRPr="00AD3EAE" w:rsidRDefault="00AD3EAE" w:rsidP="00AD3EAE">
      <w:pPr>
        <w:pStyle w:val="a5"/>
        <w:jc w:val="center"/>
        <w:rPr>
          <w:b/>
        </w:rPr>
      </w:pPr>
    </w:p>
    <w:p w:rsidR="00AD3EAE" w:rsidRPr="00AD3EAE" w:rsidRDefault="00AD3EAE" w:rsidP="00AD3EAE">
      <w:pPr>
        <w:pStyle w:val="a5"/>
        <w:jc w:val="center"/>
        <w:rPr>
          <w:b/>
        </w:rPr>
      </w:pPr>
      <w:r w:rsidRPr="00AD3EAE">
        <w:rPr>
          <w:b/>
        </w:rPr>
        <w:t>ПОСТАНОВЛЕНИЕ</w:t>
      </w:r>
    </w:p>
    <w:p w:rsidR="00AD3EAE" w:rsidRPr="00AD3EAE" w:rsidRDefault="00AD3EAE" w:rsidP="00AD3EAE">
      <w:pPr>
        <w:pStyle w:val="a5"/>
        <w:jc w:val="center"/>
        <w:rPr>
          <w:b/>
        </w:rPr>
      </w:pPr>
    </w:p>
    <w:p w:rsidR="00AD3EAE" w:rsidRPr="00AD3EAE" w:rsidRDefault="00AD3EAE" w:rsidP="00AD3EAE">
      <w:pPr>
        <w:pStyle w:val="a5"/>
        <w:rPr>
          <w:rFonts w:ascii="Arial" w:hAnsi="Arial" w:cs="Arial"/>
        </w:rPr>
      </w:pPr>
    </w:p>
    <w:p w:rsidR="00AD3EAE" w:rsidRPr="00AD3EAE" w:rsidRDefault="00AD3EAE" w:rsidP="00AD3EAE">
      <w:pPr>
        <w:pStyle w:val="a5"/>
        <w:rPr>
          <w:b/>
        </w:rPr>
      </w:pPr>
      <w:r w:rsidRPr="00AD3EAE">
        <w:rPr>
          <w:b/>
        </w:rPr>
        <w:t xml:space="preserve">От </w:t>
      </w:r>
      <w:r w:rsidR="003372F4">
        <w:rPr>
          <w:b/>
        </w:rPr>
        <w:t>11.12.2019 г. №75</w:t>
      </w:r>
      <w:r w:rsidRPr="00AD3EAE">
        <w:rPr>
          <w:b/>
        </w:rPr>
        <w:t xml:space="preserve"> </w:t>
      </w:r>
    </w:p>
    <w:p w:rsidR="00AD3EAE" w:rsidRPr="00AD3EAE" w:rsidRDefault="00AD3EAE" w:rsidP="00AD3EAE">
      <w:pPr>
        <w:pStyle w:val="a5"/>
      </w:pPr>
      <w:r w:rsidRPr="00AD3EAE">
        <w:t xml:space="preserve">О внесении изменений и дополнений </w:t>
      </w:r>
    </w:p>
    <w:p w:rsidR="00AD3EAE" w:rsidRPr="00AD3EAE" w:rsidRDefault="00A10BA5" w:rsidP="00AD3EAE">
      <w:pPr>
        <w:pStyle w:val="a5"/>
      </w:pPr>
      <w:r>
        <w:t>в</w:t>
      </w:r>
      <w:r w:rsidR="00AD3EAE" w:rsidRPr="00AD3EAE">
        <w:t xml:space="preserve"> постановление от 14.10.2014г. №45/2</w:t>
      </w:r>
    </w:p>
    <w:p w:rsidR="00AD3EAE" w:rsidRPr="00AD3EAE" w:rsidRDefault="00AD3EAE" w:rsidP="00AD3EAE">
      <w:pPr>
        <w:pStyle w:val="a5"/>
      </w:pPr>
      <w:r w:rsidRPr="00AD3EAE">
        <w:t>« Об утверждении муниципальной программы</w:t>
      </w:r>
    </w:p>
    <w:p w:rsidR="007A2CF6" w:rsidRDefault="00AD3EAE" w:rsidP="00D00D49">
      <w:pPr>
        <w:pStyle w:val="a5"/>
        <w:rPr>
          <w:rFonts w:ascii="Times New Roman" w:hAnsi="Times New Roman"/>
        </w:rPr>
      </w:pPr>
      <w:r w:rsidRPr="00AD3EAE">
        <w:t>«</w:t>
      </w:r>
      <w:r w:rsidR="007A2CF6">
        <w:t xml:space="preserve">Развитие муниципального </w:t>
      </w:r>
      <w:r w:rsidRPr="00AD3EAE">
        <w:t>управления</w:t>
      </w:r>
      <w:r w:rsidR="007A2CF6">
        <w:rPr>
          <w:rFonts w:ascii="Times New Roman" w:hAnsi="Times New Roman"/>
        </w:rPr>
        <w:t xml:space="preserve"> и гражданского</w:t>
      </w:r>
    </w:p>
    <w:p w:rsidR="00D00D49" w:rsidRPr="007A2CF6" w:rsidRDefault="007A2CF6" w:rsidP="00D00D49">
      <w:pPr>
        <w:pStyle w:val="a5"/>
        <w:rPr>
          <w:rFonts w:ascii="Times New Roman" w:hAnsi="Times New Roman"/>
        </w:rPr>
      </w:pPr>
      <w:r>
        <w:rPr>
          <w:rFonts w:ascii="Times New Roman" w:hAnsi="Times New Roman"/>
        </w:rPr>
        <w:t xml:space="preserve"> общества </w:t>
      </w:r>
      <w:r w:rsidR="00D00D49" w:rsidRPr="00D00D49">
        <w:t>Новоснежнин</w:t>
      </w:r>
      <w:r>
        <w:t>ского муниципального образования</w:t>
      </w:r>
    </w:p>
    <w:p w:rsidR="00D00D49" w:rsidRPr="00D00D49" w:rsidRDefault="00D00D49" w:rsidP="00D00D49">
      <w:pPr>
        <w:pStyle w:val="a5"/>
      </w:pPr>
      <w:r w:rsidRPr="00D00D49">
        <w:t xml:space="preserve"> на 2015 год</w:t>
      </w:r>
      <w:r>
        <w:t xml:space="preserve"> </w:t>
      </w:r>
      <w:r w:rsidRPr="00D00D49">
        <w:t>и плановый период 2016-2017 годов»</w:t>
      </w:r>
    </w:p>
    <w:p w:rsidR="00AD3EAE" w:rsidRPr="00AD3EAE" w:rsidRDefault="00AD3EAE" w:rsidP="00AD3EAE">
      <w:pPr>
        <w:pStyle w:val="a5"/>
        <w:rPr>
          <w:rFonts w:ascii="Arial" w:hAnsi="Arial" w:cs="Arial"/>
        </w:rPr>
      </w:pPr>
    </w:p>
    <w:p w:rsidR="00D00D49" w:rsidRDefault="00AD3EAE" w:rsidP="00D00D49">
      <w:pPr>
        <w:pStyle w:val="a5"/>
        <w:ind w:firstLine="709"/>
        <w:jc w:val="both"/>
      </w:pPr>
      <w:proofErr w:type="gramStart"/>
      <w:r w:rsidRPr="00AD3EAE">
        <w:t>В соответствии с Федеральным законом от 6 октября 2003 года N131-ФЗ "Об общих принципах организации местного самоуправления в Российской Федерации",  постановлением администрации Новоснежнинского сельского поселения от 19.08.2013</w:t>
      </w:r>
      <w:r w:rsidR="00D00D49">
        <w:t>г.</w:t>
      </w:r>
      <w:r w:rsidRPr="00AD3EAE">
        <w:t xml:space="preserve"> №65 «Об утверждении Порядка  разработки, согласования, принятия и организации выполнения муниципальных программ Новоснежнинского муниципального образования»</w:t>
      </w:r>
      <w:r w:rsidR="00D00D49">
        <w:t xml:space="preserve">, </w:t>
      </w:r>
      <w:r w:rsidRPr="00AD3EAE">
        <w:t xml:space="preserve"> в целях повышения эффективности функционирования органа местного самоуправления, достижения качественного, эффективного муниципального управления, руководствуясь Уставом Новоснежнинского  муниципального</w:t>
      </w:r>
      <w:proofErr w:type="gramEnd"/>
      <w:r w:rsidRPr="00AD3EAE">
        <w:t xml:space="preserve"> образования, администрация Новоснежнинского сельского поселения</w:t>
      </w:r>
    </w:p>
    <w:p w:rsidR="00AD3EAE" w:rsidRDefault="00AD3EAE" w:rsidP="00AD3EAE">
      <w:pPr>
        <w:pStyle w:val="a5"/>
        <w:rPr>
          <w:b/>
        </w:rPr>
      </w:pPr>
    </w:p>
    <w:p w:rsidR="00D00D49" w:rsidRDefault="00D00D49" w:rsidP="00D00D49">
      <w:pPr>
        <w:pStyle w:val="a5"/>
        <w:jc w:val="center"/>
        <w:rPr>
          <w:b/>
        </w:rPr>
      </w:pPr>
      <w:r>
        <w:rPr>
          <w:b/>
        </w:rPr>
        <w:t>ПОСТАНОВЛЯЕТ:</w:t>
      </w:r>
    </w:p>
    <w:p w:rsidR="00D00D49" w:rsidRPr="00AD3EAE" w:rsidRDefault="00D00D49" w:rsidP="00AD3EAE">
      <w:pPr>
        <w:pStyle w:val="a5"/>
        <w:rPr>
          <w:rFonts w:ascii="Arial" w:hAnsi="Arial" w:cs="Arial"/>
        </w:rPr>
      </w:pPr>
    </w:p>
    <w:p w:rsidR="00AD3EAE" w:rsidRPr="00AD3EAE" w:rsidRDefault="00D00D49" w:rsidP="00B26B74">
      <w:pPr>
        <w:pStyle w:val="a5"/>
        <w:ind w:left="426" w:hanging="426"/>
        <w:jc w:val="both"/>
      </w:pPr>
      <w:r>
        <w:t xml:space="preserve">1. </w:t>
      </w:r>
      <w:r w:rsidR="00AD3EAE" w:rsidRPr="00AD3EAE">
        <w:t xml:space="preserve">Внести изменения и дополнения в постановление от 14.10.2014г. №45/2 «Об утверждении </w:t>
      </w:r>
      <w:r w:rsidR="008968D2" w:rsidRPr="008968D2">
        <w:t xml:space="preserve">муниципальной программы </w:t>
      </w:r>
      <w:r w:rsidR="00B26B74">
        <w:t>«Развитие муниципального управления и гражданского общества Новоснежнинского муниципального образования</w:t>
      </w:r>
      <w:r w:rsidR="00B26B74" w:rsidRPr="00AD3EAE">
        <w:t xml:space="preserve"> </w:t>
      </w:r>
      <w:r>
        <w:t xml:space="preserve">на 2015 год и плановый период 2016-2017 годов» </w:t>
      </w:r>
      <w:r w:rsidR="00AD3EAE" w:rsidRPr="00AD3EAE">
        <w:t xml:space="preserve"> </w:t>
      </w:r>
    </w:p>
    <w:p w:rsidR="00AD3EAE" w:rsidRPr="00AD3EAE" w:rsidRDefault="00AD3EAE" w:rsidP="003372F4">
      <w:pPr>
        <w:pStyle w:val="a5"/>
        <w:ind w:left="426"/>
        <w:jc w:val="both"/>
      </w:pPr>
      <w:r w:rsidRPr="00AD3EAE">
        <w:t xml:space="preserve">1.1. Наименование постановления читать </w:t>
      </w:r>
      <w:r w:rsidR="003372F4" w:rsidRPr="003372F4">
        <w:t>«Об утверждении муниципальной программы «Совершенствование механ</w:t>
      </w:r>
      <w:r w:rsidR="003372F4">
        <w:t>измов управления Новоснежнинского</w:t>
      </w:r>
      <w:r w:rsidR="003372F4" w:rsidRPr="003372F4">
        <w:t xml:space="preserve"> му</w:t>
      </w:r>
      <w:r w:rsidR="003372F4">
        <w:t>ниципального образования на 2020 год и плановый период 2021-2022 годов».</w:t>
      </w:r>
    </w:p>
    <w:p w:rsidR="00AD3EAE" w:rsidRPr="00AD3EAE" w:rsidRDefault="00AD3EAE" w:rsidP="003372F4">
      <w:pPr>
        <w:pStyle w:val="a5"/>
        <w:ind w:left="426"/>
        <w:jc w:val="both"/>
      </w:pPr>
      <w:r w:rsidRPr="00AD3EAE">
        <w:t>1.2. Приложен</w:t>
      </w:r>
      <w:r w:rsidR="003372F4">
        <w:t>ие №1 изложить в новой редакции</w:t>
      </w:r>
      <w:r w:rsidRPr="00AD3EAE">
        <w:t>.</w:t>
      </w:r>
    </w:p>
    <w:p w:rsidR="00AD3EAE" w:rsidRPr="00AD3EAE" w:rsidRDefault="003372F4" w:rsidP="003372F4">
      <w:pPr>
        <w:pStyle w:val="a5"/>
        <w:ind w:left="426" w:hanging="426"/>
        <w:jc w:val="both"/>
      </w:pPr>
      <w:r>
        <w:t xml:space="preserve">2. </w:t>
      </w:r>
      <w:r w:rsidR="00AD3EAE" w:rsidRPr="00AD3EAE">
        <w:t>Опубликовать настоящее постановлен</w:t>
      </w:r>
      <w:r w:rsidR="00D00D49">
        <w:t xml:space="preserve">ие  в печатном издании «Вестник </w:t>
      </w:r>
      <w:r w:rsidR="00AD3EAE" w:rsidRPr="00AD3EAE">
        <w:t>Новоснежнинского муниципального образования».</w:t>
      </w:r>
    </w:p>
    <w:p w:rsidR="00AD3EAE" w:rsidRPr="00AD3EAE" w:rsidRDefault="00AD3EAE" w:rsidP="00D00D49">
      <w:pPr>
        <w:pStyle w:val="a5"/>
        <w:jc w:val="both"/>
      </w:pPr>
      <w:r w:rsidRPr="00AD3EAE">
        <w:t xml:space="preserve">3. </w:t>
      </w:r>
      <w:r w:rsidR="003372F4">
        <w:t xml:space="preserve">   </w:t>
      </w:r>
      <w:r w:rsidRPr="00AD3EAE">
        <w:t>Настоящее постановле</w:t>
      </w:r>
      <w:r w:rsidR="003372F4">
        <w:t>ние вступает в силу с 01.01.2020</w:t>
      </w:r>
      <w:r w:rsidRPr="00AD3EAE">
        <w:t>г.</w:t>
      </w:r>
    </w:p>
    <w:p w:rsidR="001E1378" w:rsidRPr="00AD3EAE" w:rsidRDefault="00AD3EAE" w:rsidP="00D00D49">
      <w:pPr>
        <w:pStyle w:val="a5"/>
        <w:jc w:val="both"/>
      </w:pPr>
      <w:r w:rsidRPr="00AD3EAE">
        <w:t xml:space="preserve">4. </w:t>
      </w:r>
      <w:r w:rsidR="003372F4">
        <w:t xml:space="preserve">   </w:t>
      </w:r>
      <w:proofErr w:type="gramStart"/>
      <w:r w:rsidRPr="00AD3EAE">
        <w:t>Контроль за</w:t>
      </w:r>
      <w:proofErr w:type="gramEnd"/>
      <w:r w:rsidRPr="00AD3EAE">
        <w:t xml:space="preserve"> исполнением настоящего постановления оставляю за собой.</w:t>
      </w:r>
    </w:p>
    <w:p w:rsidR="001E1378" w:rsidRDefault="001E1378" w:rsidP="001E1378">
      <w:pPr>
        <w:pStyle w:val="a5"/>
        <w:rPr>
          <w:rFonts w:ascii="Arial" w:hAnsi="Arial" w:cs="Arial"/>
        </w:rPr>
      </w:pPr>
    </w:p>
    <w:p w:rsidR="00AD3EAE" w:rsidRDefault="00AD3EAE" w:rsidP="001E1378">
      <w:pPr>
        <w:pStyle w:val="a5"/>
        <w:rPr>
          <w:rFonts w:ascii="Arial" w:hAnsi="Arial" w:cs="Arial"/>
        </w:rPr>
      </w:pPr>
    </w:p>
    <w:p w:rsidR="00AD3EAE" w:rsidRPr="001E1378" w:rsidRDefault="00AD3EAE" w:rsidP="001E1378">
      <w:pPr>
        <w:pStyle w:val="a5"/>
        <w:rPr>
          <w:rFonts w:ascii="Arial" w:hAnsi="Arial" w:cs="Arial"/>
        </w:rPr>
      </w:pPr>
    </w:p>
    <w:p w:rsidR="001E1378" w:rsidRPr="00AD3EAE" w:rsidRDefault="009F5D18" w:rsidP="001E1378">
      <w:pPr>
        <w:pStyle w:val="a5"/>
        <w:rPr>
          <w:rFonts w:ascii="Times New Roman" w:hAnsi="Times New Roman"/>
        </w:rPr>
      </w:pPr>
      <w:r w:rsidRPr="00AD3EAE">
        <w:rPr>
          <w:rFonts w:ascii="Times New Roman" w:hAnsi="Times New Roman"/>
        </w:rPr>
        <w:t>Глава администрации</w:t>
      </w:r>
    </w:p>
    <w:p w:rsidR="003372F4" w:rsidRPr="003372F4" w:rsidRDefault="001E1378" w:rsidP="001E1378">
      <w:pPr>
        <w:pStyle w:val="a5"/>
        <w:rPr>
          <w:rFonts w:ascii="Times New Roman" w:hAnsi="Times New Roman"/>
        </w:rPr>
      </w:pPr>
      <w:r w:rsidRPr="00AD3EAE">
        <w:rPr>
          <w:rFonts w:ascii="Times New Roman" w:hAnsi="Times New Roman"/>
        </w:rPr>
        <w:t>Новоснежнинского сельского поселения</w:t>
      </w:r>
      <w:r w:rsidR="003372F4">
        <w:rPr>
          <w:rFonts w:ascii="Times New Roman" w:hAnsi="Times New Roman"/>
        </w:rPr>
        <w:t xml:space="preserve">                                                             </w:t>
      </w:r>
      <w:r w:rsidRPr="00AD3EAE">
        <w:rPr>
          <w:rFonts w:ascii="Times New Roman" w:hAnsi="Times New Roman"/>
        </w:rPr>
        <w:t>Л.В.Заиграева</w:t>
      </w:r>
    </w:p>
    <w:p w:rsidR="009F5D18" w:rsidRDefault="009F5D18" w:rsidP="001E1378">
      <w:pPr>
        <w:jc w:val="both"/>
        <w:rPr>
          <w:rFonts w:ascii="Arial" w:hAnsi="Arial" w:cs="Arial"/>
          <w:sz w:val="24"/>
          <w:szCs w:val="24"/>
        </w:rPr>
      </w:pPr>
    </w:p>
    <w:p w:rsidR="006F5983" w:rsidRDefault="006F5983" w:rsidP="001E1378">
      <w:pPr>
        <w:jc w:val="both"/>
        <w:rPr>
          <w:rFonts w:ascii="Arial" w:hAnsi="Arial" w:cs="Arial"/>
          <w:sz w:val="24"/>
          <w:szCs w:val="24"/>
        </w:rPr>
      </w:pPr>
    </w:p>
    <w:p w:rsidR="003372F4" w:rsidRPr="001E1378" w:rsidRDefault="003372F4" w:rsidP="001E1378">
      <w:pPr>
        <w:jc w:val="both"/>
        <w:rPr>
          <w:rFonts w:ascii="Arial" w:hAnsi="Arial" w:cs="Arial"/>
          <w:sz w:val="24"/>
          <w:szCs w:val="24"/>
        </w:rPr>
      </w:pPr>
    </w:p>
    <w:tbl>
      <w:tblPr>
        <w:tblW w:w="10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72"/>
      </w:tblGrid>
      <w:tr w:rsidR="009F5D18" w:rsidRPr="009F5D18" w:rsidTr="0004779B">
        <w:trPr>
          <w:trHeight w:val="13461"/>
        </w:trPr>
        <w:tc>
          <w:tcPr>
            <w:tcW w:w="10072" w:type="dxa"/>
            <w:tcBorders>
              <w:top w:val="single" w:sz="4" w:space="0" w:color="auto"/>
              <w:left w:val="nil"/>
              <w:bottom w:val="nil"/>
              <w:right w:val="nil"/>
            </w:tcBorders>
          </w:tcPr>
          <w:p w:rsidR="0004779B" w:rsidRDefault="0004779B" w:rsidP="0004779B">
            <w:pPr>
              <w:pStyle w:val="a5"/>
              <w:rPr>
                <w:rFonts w:ascii="Arial" w:hAnsi="Arial" w:cs="Arial"/>
              </w:rPr>
            </w:pPr>
          </w:p>
          <w:p w:rsidR="0004779B" w:rsidRPr="00B26B74" w:rsidRDefault="0004779B" w:rsidP="0004779B">
            <w:pPr>
              <w:jc w:val="right"/>
              <w:rPr>
                <w:rFonts w:ascii="Courier New" w:hAnsi="Courier New" w:cs="Courier New"/>
              </w:rPr>
            </w:pPr>
            <w:r w:rsidRPr="001E1378">
              <w:rPr>
                <w:rFonts w:ascii="Courier New" w:hAnsi="Courier New" w:cs="Courier New"/>
              </w:rPr>
              <w:t>Приложение №1</w:t>
            </w:r>
          </w:p>
          <w:p w:rsidR="0004779B" w:rsidRPr="00F67319" w:rsidRDefault="0004779B" w:rsidP="0004779B">
            <w:pPr>
              <w:pStyle w:val="a5"/>
              <w:jc w:val="center"/>
              <w:rPr>
                <w:rFonts w:ascii="Arial" w:hAnsi="Arial" w:cs="Arial"/>
                <w:b/>
                <w:sz w:val="30"/>
                <w:szCs w:val="30"/>
              </w:rPr>
            </w:pPr>
            <w:r>
              <w:rPr>
                <w:rFonts w:ascii="Arial" w:hAnsi="Arial" w:cs="Arial"/>
                <w:b/>
                <w:sz w:val="30"/>
                <w:szCs w:val="30"/>
              </w:rPr>
              <w:t>Муниципальная</w:t>
            </w:r>
            <w:r w:rsidRPr="00F67319">
              <w:rPr>
                <w:rFonts w:ascii="Arial" w:hAnsi="Arial" w:cs="Arial"/>
                <w:b/>
                <w:sz w:val="30"/>
                <w:szCs w:val="30"/>
              </w:rPr>
              <w:t xml:space="preserve"> </w:t>
            </w:r>
            <w:r>
              <w:rPr>
                <w:rFonts w:ascii="Arial" w:hAnsi="Arial" w:cs="Arial"/>
                <w:b/>
                <w:sz w:val="30"/>
                <w:szCs w:val="30"/>
              </w:rPr>
              <w:t>программа</w:t>
            </w:r>
          </w:p>
          <w:p w:rsidR="0004779B" w:rsidRPr="00F67319" w:rsidRDefault="0004779B" w:rsidP="0004779B">
            <w:pPr>
              <w:pStyle w:val="a5"/>
              <w:jc w:val="center"/>
              <w:rPr>
                <w:rFonts w:ascii="Arial" w:hAnsi="Arial" w:cs="Arial"/>
                <w:b/>
                <w:sz w:val="30"/>
                <w:szCs w:val="30"/>
              </w:rPr>
            </w:pPr>
            <w:r w:rsidRPr="00F67319">
              <w:rPr>
                <w:rFonts w:ascii="Arial" w:hAnsi="Arial" w:cs="Arial"/>
                <w:b/>
                <w:sz w:val="30"/>
                <w:szCs w:val="30"/>
              </w:rPr>
              <w:t>«Совершенствование механизмов управления</w:t>
            </w:r>
          </w:p>
          <w:p w:rsidR="0004779B" w:rsidRPr="00F67319" w:rsidRDefault="0004779B" w:rsidP="0004779B">
            <w:pPr>
              <w:pStyle w:val="a5"/>
              <w:jc w:val="center"/>
              <w:rPr>
                <w:rFonts w:ascii="Arial" w:hAnsi="Arial" w:cs="Arial"/>
                <w:b/>
                <w:sz w:val="30"/>
                <w:szCs w:val="30"/>
              </w:rPr>
            </w:pPr>
            <w:r>
              <w:rPr>
                <w:rFonts w:ascii="Arial" w:hAnsi="Arial" w:cs="Arial"/>
                <w:b/>
                <w:sz w:val="30"/>
                <w:szCs w:val="30"/>
              </w:rPr>
              <w:t>Новоснежнинского</w:t>
            </w:r>
            <w:r w:rsidRPr="00F67319">
              <w:rPr>
                <w:rFonts w:ascii="Arial" w:hAnsi="Arial" w:cs="Arial"/>
                <w:b/>
                <w:sz w:val="30"/>
                <w:szCs w:val="30"/>
              </w:rPr>
              <w:t xml:space="preserve"> муниципального образования</w:t>
            </w:r>
          </w:p>
          <w:p w:rsidR="0004779B" w:rsidRPr="00F67319" w:rsidRDefault="0004779B" w:rsidP="0004779B">
            <w:pPr>
              <w:pStyle w:val="a5"/>
              <w:jc w:val="center"/>
              <w:rPr>
                <w:rFonts w:ascii="Arial" w:hAnsi="Arial" w:cs="Arial"/>
                <w:b/>
                <w:sz w:val="30"/>
                <w:szCs w:val="30"/>
              </w:rPr>
            </w:pPr>
            <w:r>
              <w:rPr>
                <w:rFonts w:ascii="Arial" w:hAnsi="Arial" w:cs="Arial"/>
                <w:b/>
                <w:sz w:val="30"/>
                <w:szCs w:val="30"/>
              </w:rPr>
              <w:t>на 2020 год и плановый период 2021-2022</w:t>
            </w:r>
            <w:r w:rsidRPr="00F67319">
              <w:rPr>
                <w:rFonts w:ascii="Arial" w:hAnsi="Arial" w:cs="Arial"/>
                <w:b/>
                <w:sz w:val="30"/>
                <w:szCs w:val="30"/>
              </w:rPr>
              <w:t>годов»</w:t>
            </w:r>
          </w:p>
          <w:p w:rsidR="0004779B" w:rsidRPr="00F67319" w:rsidRDefault="0004779B" w:rsidP="0004779B">
            <w:pPr>
              <w:pStyle w:val="a5"/>
              <w:jc w:val="center"/>
              <w:rPr>
                <w:rFonts w:ascii="Arial" w:hAnsi="Arial" w:cs="Arial"/>
              </w:rPr>
            </w:pPr>
          </w:p>
          <w:p w:rsidR="0004779B" w:rsidRDefault="0004779B" w:rsidP="0004779B">
            <w:pPr>
              <w:pStyle w:val="a5"/>
              <w:ind w:left="1080"/>
              <w:jc w:val="center"/>
              <w:rPr>
                <w:rFonts w:ascii="Arial" w:hAnsi="Arial" w:cs="Arial"/>
              </w:rPr>
            </w:pPr>
            <w:r>
              <w:rPr>
                <w:rFonts w:ascii="Arial" w:hAnsi="Arial" w:cs="Arial"/>
              </w:rPr>
              <w:t>Паспорт п</w:t>
            </w:r>
            <w:r w:rsidRPr="003E6BBA">
              <w:rPr>
                <w:rFonts w:ascii="Arial" w:hAnsi="Arial" w:cs="Arial"/>
              </w:rPr>
              <w:t>рограммы</w:t>
            </w:r>
          </w:p>
          <w:p w:rsidR="0004779B" w:rsidRPr="003E6BBA" w:rsidRDefault="0004779B" w:rsidP="0004779B">
            <w:pPr>
              <w:pStyle w:val="a5"/>
              <w:ind w:left="1080"/>
              <w:rPr>
                <w:rFonts w:ascii="Arial" w:hAnsi="Arial" w:cs="Arial"/>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0"/>
              <w:gridCol w:w="23"/>
              <w:gridCol w:w="6949"/>
            </w:tblGrid>
            <w:tr w:rsidR="0004779B" w:rsidRPr="003E6BBA" w:rsidTr="0004779B">
              <w:tc>
                <w:tcPr>
                  <w:tcW w:w="3003" w:type="dxa"/>
                  <w:gridSpan w:val="2"/>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33"/>
                    <w:rPr>
                      <w:rFonts w:ascii="Courier New" w:hAnsi="Courier New" w:cs="Courier New"/>
                    </w:rPr>
                  </w:pPr>
                  <w:r w:rsidRPr="003E6BBA">
                    <w:rPr>
                      <w:rFonts w:ascii="Courier New" w:hAnsi="Courier New" w:cs="Courier New"/>
                    </w:rPr>
                    <w:t>Цель Программы</w:t>
                  </w:r>
                </w:p>
              </w:tc>
              <w:tc>
                <w:tcPr>
                  <w:tcW w:w="6949" w:type="dxa"/>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766"/>
                    <w:jc w:val="both"/>
                    <w:rPr>
                      <w:rFonts w:ascii="Courier New" w:hAnsi="Courier New" w:cs="Courier New"/>
                    </w:rPr>
                  </w:pPr>
                  <w:r w:rsidRPr="003E6BBA">
                    <w:rPr>
                      <w:rFonts w:ascii="Courier New" w:hAnsi="Courier New" w:cs="Courier New"/>
                    </w:rPr>
                    <w:t xml:space="preserve"> Обеспечение развития муниципального и гражданского общества Новоснежнинского муниципального образования </w:t>
                  </w:r>
                </w:p>
              </w:tc>
            </w:tr>
            <w:tr w:rsidR="0004779B" w:rsidRPr="003E6BBA" w:rsidTr="0004779B">
              <w:tc>
                <w:tcPr>
                  <w:tcW w:w="3003" w:type="dxa"/>
                  <w:gridSpan w:val="2"/>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33"/>
                    <w:rPr>
                      <w:rFonts w:ascii="Courier New" w:hAnsi="Courier New" w:cs="Courier New"/>
                    </w:rPr>
                  </w:pPr>
                  <w:r w:rsidRPr="003E6BBA">
                    <w:rPr>
                      <w:rFonts w:ascii="Courier New" w:hAnsi="Courier New" w:cs="Courier New"/>
                    </w:rPr>
                    <w:t>Задачи Программы</w:t>
                  </w:r>
                </w:p>
              </w:tc>
              <w:tc>
                <w:tcPr>
                  <w:tcW w:w="6949" w:type="dxa"/>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766"/>
                    <w:jc w:val="both"/>
                    <w:rPr>
                      <w:rFonts w:ascii="Courier New" w:hAnsi="Courier New" w:cs="Courier New"/>
                    </w:rPr>
                  </w:pPr>
                  <w:r w:rsidRPr="003E6BBA">
                    <w:rPr>
                      <w:rFonts w:ascii="Courier New" w:hAnsi="Courier New" w:cs="Courier New"/>
                    </w:rPr>
                    <w:t xml:space="preserve">1 Повышение эффективности и качества управления  муниципальной собственностью Новоснежнинского муниципального образования </w:t>
                  </w:r>
                </w:p>
                <w:p w:rsidR="0004779B" w:rsidRPr="003E6BBA" w:rsidRDefault="0004779B" w:rsidP="00907F03">
                  <w:pPr>
                    <w:ind w:firstLine="766"/>
                    <w:jc w:val="both"/>
                    <w:rPr>
                      <w:rFonts w:ascii="Courier New" w:hAnsi="Courier New" w:cs="Courier New"/>
                    </w:rPr>
                  </w:pPr>
                  <w:r w:rsidRPr="003E6BBA">
                    <w:rPr>
                      <w:rFonts w:ascii="Courier New" w:hAnsi="Courier New" w:cs="Courier New"/>
                    </w:rPr>
                    <w:t xml:space="preserve">2. Обеспечение конституционного права жителей Новоснежнинского муниципального образования на получение объективной информации о деятельности органов местного самоуправления Новоснежнинского сельского  поселения </w:t>
                  </w:r>
                </w:p>
                <w:p w:rsidR="0004779B" w:rsidRPr="003E6BBA" w:rsidRDefault="0004779B" w:rsidP="00907F03">
                  <w:pPr>
                    <w:ind w:firstLine="766"/>
                    <w:jc w:val="both"/>
                    <w:rPr>
                      <w:rFonts w:ascii="Courier New" w:hAnsi="Courier New" w:cs="Courier New"/>
                    </w:rPr>
                  </w:pPr>
                  <w:r w:rsidRPr="003E6BBA">
                    <w:rPr>
                      <w:rFonts w:ascii="Courier New" w:hAnsi="Courier New" w:cs="Courier New"/>
                    </w:rPr>
                    <w:t>3. Создание условий для обеспечения эффективного муниципального управления.</w:t>
                  </w:r>
                </w:p>
              </w:tc>
            </w:tr>
            <w:tr w:rsidR="0004779B" w:rsidRPr="003E6BBA" w:rsidTr="0004779B">
              <w:tc>
                <w:tcPr>
                  <w:tcW w:w="3003" w:type="dxa"/>
                  <w:gridSpan w:val="2"/>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33"/>
                    <w:rPr>
                      <w:rFonts w:ascii="Courier New" w:hAnsi="Courier New" w:cs="Courier New"/>
                    </w:rPr>
                  </w:pPr>
                  <w:r w:rsidRPr="003E6BBA">
                    <w:rPr>
                      <w:rFonts w:ascii="Courier New" w:hAnsi="Courier New" w:cs="Courier New"/>
                    </w:rPr>
                    <w:t>Заказчик Программы</w:t>
                  </w:r>
                </w:p>
              </w:tc>
              <w:tc>
                <w:tcPr>
                  <w:tcW w:w="6949" w:type="dxa"/>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766"/>
                    <w:jc w:val="both"/>
                    <w:rPr>
                      <w:rFonts w:ascii="Courier New" w:hAnsi="Courier New" w:cs="Courier New"/>
                    </w:rPr>
                  </w:pPr>
                  <w:r w:rsidRPr="003E6BBA">
                    <w:rPr>
                      <w:rFonts w:ascii="Courier New" w:hAnsi="Courier New" w:cs="Courier New"/>
                    </w:rPr>
                    <w:t xml:space="preserve">Администрация Новоснежнинского сельского   поселения </w:t>
                  </w:r>
                </w:p>
              </w:tc>
            </w:tr>
            <w:tr w:rsidR="0004779B" w:rsidRPr="003E6BBA" w:rsidTr="0004779B">
              <w:tc>
                <w:tcPr>
                  <w:tcW w:w="3003" w:type="dxa"/>
                  <w:gridSpan w:val="2"/>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33"/>
                    <w:rPr>
                      <w:rFonts w:ascii="Courier New" w:hAnsi="Courier New" w:cs="Courier New"/>
                    </w:rPr>
                  </w:pPr>
                  <w:r w:rsidRPr="003E6BBA">
                    <w:rPr>
                      <w:rFonts w:ascii="Courier New" w:hAnsi="Courier New" w:cs="Courier New"/>
                    </w:rPr>
                    <w:t>Заказчик-координатор Программы</w:t>
                  </w:r>
                </w:p>
              </w:tc>
              <w:tc>
                <w:tcPr>
                  <w:tcW w:w="6949" w:type="dxa"/>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766"/>
                    <w:jc w:val="both"/>
                    <w:rPr>
                      <w:rFonts w:ascii="Courier New" w:hAnsi="Courier New" w:cs="Courier New"/>
                    </w:rPr>
                  </w:pPr>
                  <w:r w:rsidRPr="003E6BBA">
                    <w:rPr>
                      <w:rFonts w:ascii="Courier New" w:hAnsi="Courier New" w:cs="Courier New"/>
                    </w:rPr>
                    <w:t xml:space="preserve">Администрация Новоснежнинского сельского   поселения </w:t>
                  </w:r>
                </w:p>
              </w:tc>
            </w:tr>
            <w:tr w:rsidR="0004779B" w:rsidRPr="003E6BBA" w:rsidTr="0004779B">
              <w:trPr>
                <w:trHeight w:val="1914"/>
              </w:trPr>
              <w:tc>
                <w:tcPr>
                  <w:tcW w:w="3003" w:type="dxa"/>
                  <w:gridSpan w:val="2"/>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33"/>
                    <w:rPr>
                      <w:rFonts w:ascii="Courier New" w:hAnsi="Courier New" w:cs="Courier New"/>
                    </w:rPr>
                  </w:pPr>
                  <w:r w:rsidRPr="003E6BBA">
                    <w:rPr>
                      <w:rFonts w:ascii="Courier New" w:hAnsi="Courier New" w:cs="Courier New"/>
                    </w:rPr>
                    <w:t>Важнейшие целевые индикаторы программы</w:t>
                  </w:r>
                </w:p>
                <w:p w:rsidR="0004779B" w:rsidRPr="003E6BBA" w:rsidRDefault="0004779B" w:rsidP="00907F03">
                  <w:pPr>
                    <w:ind w:firstLine="33"/>
                    <w:rPr>
                      <w:rFonts w:ascii="Courier New" w:hAnsi="Courier New" w:cs="Courier New"/>
                    </w:rPr>
                  </w:pPr>
                  <w:r w:rsidRPr="003E6BBA">
                    <w:rPr>
                      <w:rFonts w:ascii="Courier New" w:hAnsi="Courier New" w:cs="Courier New"/>
                    </w:rPr>
                    <w:t xml:space="preserve"> </w:t>
                  </w:r>
                </w:p>
              </w:tc>
              <w:tc>
                <w:tcPr>
                  <w:tcW w:w="6949" w:type="dxa"/>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766"/>
                    <w:jc w:val="both"/>
                    <w:rPr>
                      <w:rFonts w:ascii="Courier New" w:hAnsi="Courier New" w:cs="Courier New"/>
                    </w:rPr>
                  </w:pPr>
                  <w:r w:rsidRPr="003E6BBA">
                    <w:rPr>
                      <w:rFonts w:ascii="Courier New" w:hAnsi="Courier New" w:cs="Courier New"/>
                    </w:rPr>
                    <w:t xml:space="preserve">1. Повышение качества управления  муниципальной собственностью Новоснежнинского муниципального образования. </w:t>
                  </w:r>
                </w:p>
                <w:p w:rsidR="0004779B" w:rsidRPr="003E6BBA" w:rsidRDefault="0004779B" w:rsidP="00907F03">
                  <w:pPr>
                    <w:ind w:firstLine="766"/>
                    <w:jc w:val="both"/>
                    <w:rPr>
                      <w:rFonts w:ascii="Courier New" w:hAnsi="Courier New" w:cs="Courier New"/>
                    </w:rPr>
                  </w:pPr>
                  <w:r w:rsidRPr="003E6BBA">
                    <w:rPr>
                      <w:rFonts w:ascii="Courier New" w:hAnsi="Courier New" w:cs="Courier New"/>
                    </w:rPr>
                    <w:t xml:space="preserve">2. Обеспечение своевременного и достоверного информирования населения   по вопросам деятельности органов местного самоуправления Новоснежнинского сельского   поселения,  по вопросам культуры и социально-экономической тематики.   </w:t>
                  </w:r>
                </w:p>
                <w:p w:rsidR="0004779B" w:rsidRPr="003E6BBA" w:rsidRDefault="0004779B" w:rsidP="00907F03">
                  <w:pPr>
                    <w:ind w:firstLine="766"/>
                    <w:jc w:val="both"/>
                    <w:rPr>
                      <w:rFonts w:ascii="Courier New" w:hAnsi="Courier New" w:cs="Courier New"/>
                    </w:rPr>
                  </w:pPr>
                  <w:r w:rsidRPr="003E6BBA">
                    <w:rPr>
                      <w:rFonts w:ascii="Courier New" w:hAnsi="Courier New" w:cs="Courier New"/>
                    </w:rPr>
                    <w:t xml:space="preserve">3. 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Новоснежнинского сельского   поселения. </w:t>
                  </w:r>
                </w:p>
              </w:tc>
            </w:tr>
            <w:tr w:rsidR="0004779B" w:rsidRPr="003E6BBA" w:rsidTr="0004779B">
              <w:trPr>
                <w:trHeight w:val="1124"/>
              </w:trPr>
              <w:tc>
                <w:tcPr>
                  <w:tcW w:w="3003" w:type="dxa"/>
                  <w:gridSpan w:val="2"/>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33"/>
                    <w:rPr>
                      <w:rFonts w:ascii="Courier New" w:hAnsi="Courier New" w:cs="Courier New"/>
                    </w:rPr>
                  </w:pPr>
                  <w:r w:rsidRPr="003E6BBA">
                    <w:rPr>
                      <w:rFonts w:ascii="Courier New" w:hAnsi="Courier New" w:cs="Courier New"/>
                    </w:rPr>
                    <w:t xml:space="preserve">Перечень </w:t>
                  </w:r>
                </w:p>
                <w:p w:rsidR="0004779B" w:rsidRPr="003E6BBA" w:rsidRDefault="0004779B" w:rsidP="00907F03">
                  <w:pPr>
                    <w:ind w:firstLine="33"/>
                    <w:rPr>
                      <w:rFonts w:ascii="Courier New" w:hAnsi="Courier New" w:cs="Courier New"/>
                    </w:rPr>
                  </w:pPr>
                  <w:r w:rsidRPr="003E6BBA">
                    <w:rPr>
                      <w:rFonts w:ascii="Courier New" w:hAnsi="Courier New" w:cs="Courier New"/>
                    </w:rPr>
                    <w:t>подпрограмм</w:t>
                  </w:r>
                </w:p>
              </w:tc>
              <w:tc>
                <w:tcPr>
                  <w:tcW w:w="6949" w:type="dxa"/>
                  <w:tcBorders>
                    <w:top w:val="single" w:sz="4" w:space="0" w:color="auto"/>
                    <w:left w:val="single" w:sz="4" w:space="0" w:color="auto"/>
                    <w:bottom w:val="single" w:sz="4" w:space="0" w:color="auto"/>
                    <w:right w:val="single" w:sz="4" w:space="0" w:color="auto"/>
                  </w:tcBorders>
                </w:tcPr>
                <w:p w:rsidR="0004779B" w:rsidRPr="003E6BBA" w:rsidRDefault="0004779B" w:rsidP="00907F03">
                  <w:pPr>
                    <w:ind w:firstLine="766"/>
                    <w:jc w:val="both"/>
                    <w:rPr>
                      <w:rFonts w:ascii="Courier New" w:hAnsi="Courier New" w:cs="Courier New"/>
                    </w:rPr>
                  </w:pPr>
                  <w:r w:rsidRPr="003E6BBA">
                    <w:rPr>
                      <w:rFonts w:ascii="Courier New" w:hAnsi="Courier New" w:cs="Courier New"/>
                    </w:rPr>
                    <w:t>1. Реализация полномочий по решению вопросов местного значения администрацией Новоснежнинского сельского поселения.</w:t>
                  </w:r>
                </w:p>
                <w:p w:rsidR="0004779B" w:rsidRPr="003E6BBA" w:rsidRDefault="0004779B" w:rsidP="00907F03">
                  <w:pPr>
                    <w:ind w:firstLine="766"/>
                    <w:jc w:val="both"/>
                    <w:rPr>
                      <w:rFonts w:ascii="Courier New" w:hAnsi="Courier New" w:cs="Courier New"/>
                    </w:rPr>
                  </w:pPr>
                </w:p>
              </w:tc>
            </w:tr>
            <w:tr w:rsidR="0004779B" w:rsidRPr="003E6BBA" w:rsidTr="0004779B">
              <w:trPr>
                <w:trHeight w:val="1253"/>
              </w:trPr>
              <w:tc>
                <w:tcPr>
                  <w:tcW w:w="3003" w:type="dxa"/>
                  <w:gridSpan w:val="2"/>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33"/>
                    <w:rPr>
                      <w:rFonts w:ascii="Courier New" w:hAnsi="Courier New" w:cs="Courier New"/>
                    </w:rPr>
                  </w:pPr>
                  <w:r w:rsidRPr="003E6BBA">
                    <w:rPr>
                      <w:rFonts w:ascii="Courier New" w:hAnsi="Courier New" w:cs="Courier New"/>
                    </w:rPr>
                    <w:lastRenderedPageBreak/>
                    <w:t>Основные мероприятия</w:t>
                  </w:r>
                </w:p>
              </w:tc>
              <w:tc>
                <w:tcPr>
                  <w:tcW w:w="6949" w:type="dxa"/>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766"/>
                    <w:jc w:val="both"/>
                    <w:rPr>
                      <w:rFonts w:ascii="Courier New" w:hAnsi="Courier New" w:cs="Courier New"/>
                    </w:rPr>
                  </w:pPr>
                  <w:r w:rsidRPr="003E6BBA">
                    <w:rPr>
                      <w:rFonts w:ascii="Courier New" w:hAnsi="Courier New" w:cs="Courier New"/>
                    </w:rPr>
                    <w:t>1.Осуществление функций администрации Новоснежнинского сельского поселения</w:t>
                  </w:r>
                </w:p>
              </w:tc>
            </w:tr>
            <w:tr w:rsidR="0004779B" w:rsidRPr="003E6BBA" w:rsidTr="0004779B">
              <w:trPr>
                <w:trHeight w:val="1128"/>
              </w:trPr>
              <w:tc>
                <w:tcPr>
                  <w:tcW w:w="3003" w:type="dxa"/>
                  <w:gridSpan w:val="2"/>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33"/>
                    <w:rPr>
                      <w:rFonts w:ascii="Courier New" w:hAnsi="Courier New" w:cs="Courier New"/>
                    </w:rPr>
                  </w:pPr>
                  <w:r w:rsidRPr="003E6BBA">
                    <w:rPr>
                      <w:rFonts w:ascii="Courier New" w:hAnsi="Courier New" w:cs="Courier New"/>
                    </w:rPr>
                    <w:t>Сроки и этапы реализации Программы</w:t>
                  </w:r>
                </w:p>
              </w:tc>
              <w:tc>
                <w:tcPr>
                  <w:tcW w:w="6949" w:type="dxa"/>
                  <w:tcBorders>
                    <w:top w:val="single" w:sz="4" w:space="0" w:color="auto"/>
                    <w:left w:val="single" w:sz="4" w:space="0" w:color="auto"/>
                    <w:bottom w:val="single" w:sz="4" w:space="0" w:color="auto"/>
                    <w:right w:val="single" w:sz="4" w:space="0" w:color="auto"/>
                  </w:tcBorders>
                  <w:hideMark/>
                </w:tcPr>
                <w:p w:rsidR="0004779B" w:rsidRPr="003E6BBA" w:rsidRDefault="0004779B" w:rsidP="009877AC">
                  <w:pPr>
                    <w:ind w:firstLine="766"/>
                    <w:jc w:val="both"/>
                    <w:rPr>
                      <w:rFonts w:ascii="Courier New" w:hAnsi="Courier New" w:cs="Courier New"/>
                    </w:rPr>
                  </w:pPr>
                  <w:r>
                    <w:rPr>
                      <w:rFonts w:ascii="Courier New" w:hAnsi="Courier New" w:cs="Courier New"/>
                    </w:rPr>
                    <w:t>Срок реализации Программы: 2020 год и плановый период  2021-2022</w:t>
                  </w:r>
                  <w:r w:rsidRPr="003E6BBA">
                    <w:rPr>
                      <w:rFonts w:ascii="Courier New" w:hAnsi="Courier New" w:cs="Courier New"/>
                    </w:rPr>
                    <w:t>годо</w:t>
                  </w:r>
                  <w:r w:rsidR="009877AC">
                    <w:rPr>
                      <w:rFonts w:ascii="Courier New" w:hAnsi="Courier New" w:cs="Courier New"/>
                    </w:rPr>
                    <w:t>в.</w:t>
                  </w:r>
                  <w:r w:rsidRPr="003E6BBA">
                    <w:rPr>
                      <w:rFonts w:ascii="Courier New" w:hAnsi="Courier New" w:cs="Courier New"/>
                    </w:rPr>
                    <w:t xml:space="preserve"> Отдельные этапы реализации Программы не выделяются</w:t>
                  </w:r>
                  <w:r>
                    <w:rPr>
                      <w:rFonts w:ascii="Courier New" w:hAnsi="Courier New" w:cs="Courier New"/>
                    </w:rPr>
                    <w:t>.</w:t>
                  </w:r>
                </w:p>
              </w:tc>
            </w:tr>
            <w:tr w:rsidR="0004779B" w:rsidRPr="003E6BBA" w:rsidTr="0004779B">
              <w:trPr>
                <w:trHeight w:val="2542"/>
              </w:trPr>
              <w:tc>
                <w:tcPr>
                  <w:tcW w:w="3003" w:type="dxa"/>
                  <w:gridSpan w:val="2"/>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33"/>
                    <w:rPr>
                      <w:rFonts w:ascii="Courier New" w:hAnsi="Courier New" w:cs="Courier New"/>
                    </w:rPr>
                  </w:pPr>
                  <w:r w:rsidRPr="003E6BBA">
                    <w:rPr>
                      <w:rFonts w:ascii="Courier New" w:hAnsi="Courier New" w:cs="Courier New"/>
                    </w:rPr>
                    <w:t>Финансовое обеспечение программы</w:t>
                  </w:r>
                </w:p>
              </w:tc>
              <w:tc>
                <w:tcPr>
                  <w:tcW w:w="6949" w:type="dxa"/>
                  <w:tcBorders>
                    <w:top w:val="single" w:sz="4" w:space="0" w:color="auto"/>
                    <w:left w:val="single" w:sz="4" w:space="0" w:color="auto"/>
                    <w:bottom w:val="single" w:sz="4" w:space="0" w:color="auto"/>
                    <w:right w:val="single" w:sz="4" w:space="0" w:color="auto"/>
                  </w:tcBorders>
                </w:tcPr>
                <w:p w:rsidR="004B1FE0" w:rsidRDefault="0004779B" w:rsidP="004B1FE0">
                  <w:pPr>
                    <w:ind w:firstLine="766"/>
                    <w:jc w:val="both"/>
                    <w:rPr>
                      <w:rFonts w:ascii="Courier New" w:hAnsi="Courier New" w:cs="Courier New"/>
                    </w:rPr>
                  </w:pPr>
                  <w:r w:rsidRPr="003E6BBA">
                    <w:rPr>
                      <w:rFonts w:ascii="Courier New" w:hAnsi="Courier New" w:cs="Courier New"/>
                    </w:rPr>
                    <w:t xml:space="preserve"> Всего</w:t>
                  </w:r>
                  <w:r>
                    <w:rPr>
                      <w:rFonts w:ascii="Courier New" w:hAnsi="Courier New" w:cs="Courier New"/>
                    </w:rPr>
                    <w:t xml:space="preserve"> обеспечение муниципальной программы составляет:  </w:t>
                  </w:r>
                  <w:r w:rsidR="00582B80">
                    <w:rPr>
                      <w:rFonts w:ascii="Courier New" w:hAnsi="Courier New" w:cs="Courier New"/>
                    </w:rPr>
                    <w:t>7 785,42 тыс.</w:t>
                  </w:r>
                  <w:r w:rsidR="004B1FE0" w:rsidRPr="004B1FE0">
                    <w:rPr>
                      <w:rFonts w:ascii="Courier New" w:hAnsi="Courier New" w:cs="Courier New"/>
                    </w:rPr>
                    <w:t xml:space="preserve"> </w:t>
                  </w:r>
                  <w:r w:rsidRPr="003E6BBA">
                    <w:rPr>
                      <w:rFonts w:ascii="Courier New" w:hAnsi="Courier New" w:cs="Courier New"/>
                    </w:rPr>
                    <w:t>руб.</w:t>
                  </w:r>
                  <w:r>
                    <w:rPr>
                      <w:rFonts w:ascii="Courier New" w:hAnsi="Courier New" w:cs="Courier New"/>
                    </w:rPr>
                    <w:t>, в том числе</w:t>
                  </w:r>
                  <w:r w:rsidRPr="003E6BBA">
                    <w:rPr>
                      <w:rFonts w:ascii="Courier New" w:hAnsi="Courier New" w:cs="Courier New"/>
                    </w:rPr>
                    <w:t>:</w:t>
                  </w:r>
                </w:p>
                <w:p w:rsidR="00582B80" w:rsidRPr="00582B80" w:rsidRDefault="00582B80" w:rsidP="00582B80">
                  <w:pPr>
                    <w:ind w:firstLine="766"/>
                    <w:jc w:val="both"/>
                    <w:rPr>
                      <w:rFonts w:ascii="Courier New" w:hAnsi="Courier New" w:cs="Courier New"/>
                    </w:rPr>
                  </w:pPr>
                  <w:r>
                    <w:rPr>
                      <w:rFonts w:ascii="Courier New" w:hAnsi="Courier New" w:cs="Courier New"/>
                    </w:rPr>
                    <w:t>2020 год   2 144,17</w:t>
                  </w:r>
                  <w:r w:rsidRPr="00582B80">
                    <w:rPr>
                      <w:rFonts w:ascii="Courier New" w:hAnsi="Courier New" w:cs="Courier New"/>
                    </w:rPr>
                    <w:t xml:space="preserve"> </w:t>
                  </w:r>
                  <w:r>
                    <w:rPr>
                      <w:rFonts w:ascii="Courier New" w:hAnsi="Courier New" w:cs="Courier New"/>
                    </w:rPr>
                    <w:t>тыс</w:t>
                  </w:r>
                  <w:proofErr w:type="gramStart"/>
                  <w:r>
                    <w:rPr>
                      <w:rFonts w:ascii="Courier New" w:hAnsi="Courier New" w:cs="Courier New"/>
                    </w:rPr>
                    <w:t>.</w:t>
                  </w:r>
                  <w:r w:rsidRPr="00582B80">
                    <w:rPr>
                      <w:rFonts w:ascii="Courier New" w:hAnsi="Courier New" w:cs="Courier New"/>
                    </w:rPr>
                    <w:t>р</w:t>
                  </w:r>
                  <w:proofErr w:type="gramEnd"/>
                  <w:r w:rsidRPr="00582B80">
                    <w:rPr>
                      <w:rFonts w:ascii="Courier New" w:hAnsi="Courier New" w:cs="Courier New"/>
                    </w:rPr>
                    <w:t>уб.;</w:t>
                  </w:r>
                </w:p>
                <w:p w:rsidR="00582B80" w:rsidRPr="00582B80" w:rsidRDefault="00582B80" w:rsidP="00582B80">
                  <w:pPr>
                    <w:ind w:firstLine="766"/>
                    <w:jc w:val="both"/>
                    <w:rPr>
                      <w:rFonts w:ascii="Courier New" w:hAnsi="Courier New" w:cs="Courier New"/>
                    </w:rPr>
                  </w:pPr>
                  <w:r>
                    <w:rPr>
                      <w:rFonts w:ascii="Courier New" w:hAnsi="Courier New" w:cs="Courier New"/>
                    </w:rPr>
                    <w:t>2021 год   2 837,15 тыс</w:t>
                  </w:r>
                  <w:proofErr w:type="gramStart"/>
                  <w:r>
                    <w:rPr>
                      <w:rFonts w:ascii="Courier New" w:hAnsi="Courier New" w:cs="Courier New"/>
                    </w:rPr>
                    <w:t>.</w:t>
                  </w:r>
                  <w:r w:rsidRPr="00582B80">
                    <w:rPr>
                      <w:rFonts w:ascii="Courier New" w:hAnsi="Courier New" w:cs="Courier New"/>
                    </w:rPr>
                    <w:t>р</w:t>
                  </w:r>
                  <w:proofErr w:type="gramEnd"/>
                  <w:r w:rsidRPr="00582B80">
                    <w:rPr>
                      <w:rFonts w:ascii="Courier New" w:hAnsi="Courier New" w:cs="Courier New"/>
                    </w:rPr>
                    <w:t>уб.;</w:t>
                  </w:r>
                </w:p>
                <w:p w:rsidR="00582B80" w:rsidRDefault="00582B80" w:rsidP="00582B80">
                  <w:pPr>
                    <w:ind w:firstLine="766"/>
                    <w:jc w:val="both"/>
                    <w:rPr>
                      <w:rFonts w:ascii="Courier New" w:hAnsi="Courier New" w:cs="Courier New"/>
                    </w:rPr>
                  </w:pPr>
                  <w:r w:rsidRPr="00582B80">
                    <w:rPr>
                      <w:rFonts w:ascii="Courier New" w:hAnsi="Courier New" w:cs="Courier New"/>
                    </w:rPr>
                    <w:t>2022 го</w:t>
                  </w:r>
                  <w:r>
                    <w:rPr>
                      <w:rFonts w:ascii="Courier New" w:hAnsi="Courier New" w:cs="Courier New"/>
                    </w:rPr>
                    <w:t>д   2 804,10 тыс</w:t>
                  </w:r>
                  <w:proofErr w:type="gramStart"/>
                  <w:r>
                    <w:rPr>
                      <w:rFonts w:ascii="Courier New" w:hAnsi="Courier New" w:cs="Courier New"/>
                    </w:rPr>
                    <w:t>.</w:t>
                  </w:r>
                  <w:r w:rsidRPr="00582B80">
                    <w:rPr>
                      <w:rFonts w:ascii="Courier New" w:hAnsi="Courier New" w:cs="Courier New"/>
                    </w:rPr>
                    <w:t>р</w:t>
                  </w:r>
                  <w:proofErr w:type="gramEnd"/>
                  <w:r w:rsidRPr="00582B80">
                    <w:rPr>
                      <w:rFonts w:ascii="Courier New" w:hAnsi="Courier New" w:cs="Courier New"/>
                    </w:rPr>
                    <w:t>уб.</w:t>
                  </w:r>
                </w:p>
                <w:p w:rsidR="004B1FE0" w:rsidRPr="00582B80" w:rsidRDefault="004B1FE0" w:rsidP="004B1FE0">
                  <w:pPr>
                    <w:ind w:firstLine="766"/>
                    <w:jc w:val="both"/>
                    <w:rPr>
                      <w:rFonts w:ascii="Courier New" w:hAnsi="Courier New" w:cs="Courier New"/>
                    </w:rPr>
                  </w:pPr>
                  <w:r w:rsidRPr="00582B80">
                    <w:rPr>
                      <w:rFonts w:ascii="Courier New" w:hAnsi="Courier New" w:cs="Courier New"/>
                    </w:rPr>
                    <w:t>федеральный и областной бюджет:382,4 т</w:t>
                  </w:r>
                  <w:proofErr w:type="gramStart"/>
                  <w:r w:rsidRPr="00582B80">
                    <w:rPr>
                      <w:rFonts w:ascii="Courier New" w:hAnsi="Courier New" w:cs="Courier New"/>
                    </w:rPr>
                    <w:t>.р</w:t>
                  </w:r>
                  <w:proofErr w:type="gramEnd"/>
                  <w:r w:rsidRPr="00582B80">
                    <w:rPr>
                      <w:rFonts w:ascii="Courier New" w:hAnsi="Courier New" w:cs="Courier New"/>
                    </w:rPr>
                    <w:t>уб., из них: 2020г. – 126,1 т.руб.; 2021г. – 126,7 т.руб.; 2022г. – 129,6 т.руб.</w:t>
                  </w:r>
                </w:p>
                <w:p w:rsidR="0004779B" w:rsidRPr="003E6BBA" w:rsidRDefault="004B1FE0" w:rsidP="007D514A">
                  <w:pPr>
                    <w:ind w:firstLine="766"/>
                    <w:jc w:val="both"/>
                    <w:rPr>
                      <w:rFonts w:ascii="Courier New" w:hAnsi="Courier New" w:cs="Courier New"/>
                    </w:rPr>
                  </w:pPr>
                  <w:r w:rsidRPr="00582B80">
                    <w:rPr>
                      <w:rFonts w:ascii="Courier New" w:hAnsi="Courier New" w:cs="Courier New"/>
                    </w:rPr>
                    <w:t xml:space="preserve">местный бюджет: </w:t>
                  </w:r>
                  <w:r w:rsidR="007D514A">
                    <w:rPr>
                      <w:rFonts w:ascii="Courier New" w:hAnsi="Courier New" w:cs="Courier New"/>
                    </w:rPr>
                    <w:t>7</w:t>
                  </w:r>
                  <w:r w:rsidR="00582B80" w:rsidRPr="00582B80">
                    <w:rPr>
                      <w:rFonts w:ascii="Courier New" w:hAnsi="Courier New" w:cs="Courier New"/>
                    </w:rPr>
                    <w:t>403,0</w:t>
                  </w:r>
                  <w:r w:rsidR="007D514A">
                    <w:rPr>
                      <w:rFonts w:ascii="Courier New" w:hAnsi="Courier New" w:cs="Courier New"/>
                    </w:rPr>
                    <w:t xml:space="preserve">2 </w:t>
                  </w:r>
                  <w:proofErr w:type="spellStart"/>
                  <w:r w:rsidR="00582B80" w:rsidRPr="00582B80">
                    <w:rPr>
                      <w:rFonts w:ascii="Courier New" w:hAnsi="Courier New" w:cs="Courier New"/>
                    </w:rPr>
                    <w:t>тыс</w:t>
                  </w:r>
                  <w:proofErr w:type="gramStart"/>
                  <w:r w:rsidR="00582B80" w:rsidRPr="00582B80">
                    <w:rPr>
                      <w:rFonts w:ascii="Courier New" w:hAnsi="Courier New" w:cs="Courier New"/>
                    </w:rPr>
                    <w:t>.р</w:t>
                  </w:r>
                  <w:proofErr w:type="gramEnd"/>
                  <w:r w:rsidR="00582B80" w:rsidRPr="00582B80">
                    <w:rPr>
                      <w:rFonts w:ascii="Courier New" w:hAnsi="Courier New" w:cs="Courier New"/>
                    </w:rPr>
                    <w:t>уб.,в</w:t>
                  </w:r>
                  <w:proofErr w:type="spellEnd"/>
                  <w:r w:rsidR="00582B80" w:rsidRPr="00582B80">
                    <w:rPr>
                      <w:rFonts w:ascii="Courier New" w:hAnsi="Courier New" w:cs="Courier New"/>
                    </w:rPr>
                    <w:t xml:space="preserve"> т.ч.:2020</w:t>
                  </w:r>
                  <w:r w:rsidRPr="00582B80">
                    <w:rPr>
                      <w:rFonts w:ascii="Courier New" w:hAnsi="Courier New" w:cs="Courier New"/>
                    </w:rPr>
                    <w:t>г</w:t>
                  </w:r>
                  <w:r w:rsidR="00582B80" w:rsidRPr="00582B80">
                    <w:rPr>
                      <w:rFonts w:ascii="Courier New" w:hAnsi="Courier New" w:cs="Courier New"/>
                    </w:rPr>
                    <w:t>. – 2 018,07 тыс.руб.;2021</w:t>
                  </w:r>
                  <w:r w:rsidRPr="00582B80">
                    <w:rPr>
                      <w:rFonts w:ascii="Courier New" w:hAnsi="Courier New" w:cs="Courier New"/>
                    </w:rPr>
                    <w:t>г.</w:t>
                  </w:r>
                  <w:r w:rsidR="00582B80" w:rsidRPr="00582B80">
                    <w:rPr>
                      <w:rFonts w:ascii="Courier New" w:hAnsi="Courier New" w:cs="Courier New"/>
                    </w:rPr>
                    <w:t xml:space="preserve"> – 2 710,45 </w:t>
                  </w:r>
                  <w:r w:rsidRPr="00582B80">
                    <w:rPr>
                      <w:rFonts w:ascii="Courier New" w:hAnsi="Courier New" w:cs="Courier New"/>
                    </w:rPr>
                    <w:t>т</w:t>
                  </w:r>
                  <w:r w:rsidR="00582B80" w:rsidRPr="00582B80">
                    <w:rPr>
                      <w:rFonts w:ascii="Courier New" w:hAnsi="Courier New" w:cs="Courier New"/>
                    </w:rPr>
                    <w:t>ыс</w:t>
                  </w:r>
                  <w:r w:rsidRPr="00582B80">
                    <w:rPr>
                      <w:rFonts w:ascii="Courier New" w:hAnsi="Courier New" w:cs="Courier New"/>
                    </w:rPr>
                    <w:t>.руб.;</w:t>
                  </w:r>
                  <w:r w:rsidR="00582B80" w:rsidRPr="00582B80">
                    <w:rPr>
                      <w:rFonts w:ascii="Courier New" w:hAnsi="Courier New" w:cs="Courier New"/>
                    </w:rPr>
                    <w:t>2022</w:t>
                  </w:r>
                  <w:r w:rsidRPr="00582B80">
                    <w:rPr>
                      <w:rFonts w:ascii="Courier New" w:hAnsi="Courier New" w:cs="Courier New"/>
                    </w:rPr>
                    <w:t>г.</w:t>
                  </w:r>
                  <w:r w:rsidR="00582B80" w:rsidRPr="00582B80">
                    <w:rPr>
                      <w:rFonts w:ascii="Courier New" w:hAnsi="Courier New" w:cs="Courier New"/>
                    </w:rPr>
                    <w:t xml:space="preserve"> – 2 674,</w:t>
                  </w:r>
                  <w:r w:rsidRPr="00582B80">
                    <w:rPr>
                      <w:rFonts w:ascii="Courier New" w:hAnsi="Courier New" w:cs="Courier New"/>
                    </w:rPr>
                    <w:t>5</w:t>
                  </w:r>
                  <w:r w:rsidR="00582B80" w:rsidRPr="00582B80">
                    <w:rPr>
                      <w:rFonts w:ascii="Courier New" w:hAnsi="Courier New" w:cs="Courier New"/>
                    </w:rPr>
                    <w:t>0</w:t>
                  </w:r>
                  <w:r w:rsidRPr="00582B80">
                    <w:rPr>
                      <w:rFonts w:ascii="Courier New" w:hAnsi="Courier New" w:cs="Courier New"/>
                    </w:rPr>
                    <w:t xml:space="preserve"> т</w:t>
                  </w:r>
                  <w:r w:rsidR="00582B80" w:rsidRPr="00582B80">
                    <w:rPr>
                      <w:rFonts w:ascii="Courier New" w:hAnsi="Courier New" w:cs="Courier New"/>
                    </w:rPr>
                    <w:t>ыс</w:t>
                  </w:r>
                  <w:r w:rsidRPr="00582B80">
                    <w:rPr>
                      <w:rFonts w:ascii="Courier New" w:hAnsi="Courier New" w:cs="Courier New"/>
                    </w:rPr>
                    <w:t xml:space="preserve">.руб. </w:t>
                  </w:r>
                </w:p>
              </w:tc>
            </w:tr>
            <w:tr w:rsidR="0004779B" w:rsidRPr="009F5D18" w:rsidTr="009877AC">
              <w:trPr>
                <w:trHeight w:val="1407"/>
              </w:trPr>
              <w:tc>
                <w:tcPr>
                  <w:tcW w:w="2980" w:type="dxa"/>
                  <w:tcBorders>
                    <w:top w:val="single" w:sz="4" w:space="0" w:color="auto"/>
                    <w:left w:val="single" w:sz="4" w:space="0" w:color="auto"/>
                    <w:bottom w:val="single" w:sz="4" w:space="0" w:color="auto"/>
                    <w:right w:val="single" w:sz="4" w:space="0" w:color="auto"/>
                  </w:tcBorders>
                </w:tcPr>
                <w:p w:rsidR="0004779B" w:rsidRPr="003E6BBA" w:rsidRDefault="0004779B" w:rsidP="00907F03">
                  <w:pPr>
                    <w:ind w:firstLine="33"/>
                    <w:rPr>
                      <w:rFonts w:ascii="Courier New" w:hAnsi="Courier New" w:cs="Courier New"/>
                    </w:rPr>
                  </w:pPr>
                  <w:r w:rsidRPr="003E6BBA">
                    <w:rPr>
                      <w:rFonts w:ascii="Courier New" w:hAnsi="Courier New" w:cs="Courier New"/>
                    </w:rPr>
                    <w:t xml:space="preserve">Ожидаемые конечные результаты реализации  </w:t>
                  </w:r>
                </w:p>
                <w:p w:rsidR="0004779B" w:rsidRPr="003E6BBA" w:rsidRDefault="0004779B" w:rsidP="00907F03">
                  <w:pPr>
                    <w:ind w:firstLine="33"/>
                    <w:rPr>
                      <w:rFonts w:ascii="Courier New" w:hAnsi="Courier New" w:cs="Courier New"/>
                    </w:rPr>
                  </w:pPr>
                </w:p>
                <w:p w:rsidR="0004779B" w:rsidRPr="003E6BBA" w:rsidRDefault="0004779B" w:rsidP="00907F03">
                  <w:pPr>
                    <w:ind w:firstLine="33"/>
                    <w:rPr>
                      <w:rFonts w:ascii="Courier New" w:hAnsi="Courier New" w:cs="Courier New"/>
                    </w:rPr>
                  </w:pPr>
                </w:p>
              </w:tc>
              <w:tc>
                <w:tcPr>
                  <w:tcW w:w="6972" w:type="dxa"/>
                  <w:gridSpan w:val="2"/>
                  <w:tcBorders>
                    <w:top w:val="single" w:sz="4" w:space="0" w:color="auto"/>
                    <w:left w:val="single" w:sz="4" w:space="0" w:color="auto"/>
                    <w:bottom w:val="single" w:sz="4" w:space="0" w:color="auto"/>
                    <w:right w:val="single" w:sz="4" w:space="0" w:color="auto"/>
                  </w:tcBorders>
                  <w:hideMark/>
                </w:tcPr>
                <w:p w:rsidR="0004779B" w:rsidRPr="003E6BBA" w:rsidRDefault="0004779B" w:rsidP="00907F03">
                  <w:pPr>
                    <w:ind w:firstLine="33"/>
                    <w:rPr>
                      <w:rFonts w:ascii="Courier New" w:hAnsi="Courier New" w:cs="Courier New"/>
                    </w:rPr>
                  </w:pPr>
                  <w:r w:rsidRPr="003E6BBA">
                    <w:rPr>
                      <w:rFonts w:ascii="Courier New" w:hAnsi="Courier New" w:cs="Courier New"/>
                    </w:rPr>
                    <w:t>- обеспечение доступа населения Новоснежнинского муниципального образования, к информации о деятельности органов местного самоуправления, создания условий для удобства граждан при получении муниципальных услуг и улучшения качества их предоставления, для повышения эффективности работы органов местного самоуправления, с учетом использования информационных технологий;</w:t>
                  </w:r>
                </w:p>
                <w:p w:rsidR="0004779B" w:rsidRPr="003E6BBA" w:rsidRDefault="0004779B" w:rsidP="00907F03">
                  <w:pPr>
                    <w:ind w:firstLine="33"/>
                    <w:rPr>
                      <w:rFonts w:ascii="Courier New" w:hAnsi="Courier New" w:cs="Courier New"/>
                    </w:rPr>
                  </w:pPr>
                  <w:r w:rsidRPr="003E6BBA">
                    <w:rPr>
                      <w:rFonts w:ascii="Courier New" w:hAnsi="Courier New" w:cs="Courier New"/>
                    </w:rPr>
                    <w:t>- своевременное и качественное выполнение функций и полномочий, возложенных на органы местного самоуправления;</w:t>
                  </w:r>
                </w:p>
                <w:p w:rsidR="0004779B" w:rsidRPr="003E6BBA" w:rsidRDefault="0004779B" w:rsidP="00907F03">
                  <w:pPr>
                    <w:ind w:firstLine="33"/>
                    <w:rPr>
                      <w:rFonts w:ascii="Courier New" w:hAnsi="Courier New" w:cs="Courier New"/>
                    </w:rPr>
                  </w:pPr>
                  <w:r w:rsidRPr="003E6BBA">
                    <w:rPr>
                      <w:rFonts w:ascii="Courier New" w:hAnsi="Courier New" w:cs="Courier New"/>
                    </w:rPr>
                    <w:t>- своевременное исполнение и реализация федеральных и областных законов, нормативных правовых актов органов местного самоуправления;</w:t>
                  </w:r>
                </w:p>
                <w:p w:rsidR="0004779B" w:rsidRPr="003E6BBA" w:rsidRDefault="0004779B" w:rsidP="00907F03">
                  <w:pPr>
                    <w:ind w:firstLine="33"/>
                    <w:rPr>
                      <w:rFonts w:ascii="Courier New" w:hAnsi="Courier New" w:cs="Courier New"/>
                    </w:rPr>
                  </w:pPr>
                  <w:r w:rsidRPr="003E6BBA">
                    <w:rPr>
                      <w:rFonts w:ascii="Courier New" w:hAnsi="Courier New" w:cs="Courier New"/>
                    </w:rPr>
                    <w:t>- качественная организация работы органов местного самоуправления и их взаимодействия с органами государственной власти, другими органами местного самоуправления,  предприятиями, учреждениями, населением;</w:t>
                  </w:r>
                </w:p>
                <w:p w:rsidR="0004779B" w:rsidRPr="003E6BBA" w:rsidRDefault="0004779B" w:rsidP="00907F03">
                  <w:pPr>
                    <w:ind w:firstLine="33"/>
                    <w:rPr>
                      <w:rFonts w:ascii="Courier New" w:hAnsi="Courier New" w:cs="Courier New"/>
                    </w:rPr>
                  </w:pPr>
                  <w:r w:rsidRPr="003E6BBA">
                    <w:rPr>
                      <w:rFonts w:ascii="Courier New" w:hAnsi="Courier New" w:cs="Courier New"/>
                    </w:rPr>
                    <w:t>- доступность и качество предоставления муниципальных услуг;</w:t>
                  </w:r>
                </w:p>
                <w:p w:rsidR="0004779B" w:rsidRPr="003E6BBA" w:rsidRDefault="0004779B" w:rsidP="00907F03">
                  <w:pPr>
                    <w:ind w:firstLine="33"/>
                    <w:rPr>
                      <w:rFonts w:ascii="Courier New" w:hAnsi="Courier New" w:cs="Courier New"/>
                    </w:rPr>
                  </w:pPr>
                  <w:r w:rsidRPr="003E6BBA">
                    <w:rPr>
                      <w:rFonts w:ascii="Courier New" w:hAnsi="Courier New" w:cs="Courier New"/>
                    </w:rPr>
                    <w:t>- эффективное расходование бюджетных средств</w:t>
                  </w:r>
                </w:p>
                <w:p w:rsidR="0004779B" w:rsidRPr="003E6BBA" w:rsidRDefault="0004779B" w:rsidP="00907F03">
                  <w:pPr>
                    <w:ind w:firstLine="33"/>
                    <w:rPr>
                      <w:rFonts w:ascii="Courier New" w:hAnsi="Courier New" w:cs="Courier New"/>
                    </w:rPr>
                  </w:pPr>
                  <w:r w:rsidRPr="003E6BBA">
                    <w:rPr>
                      <w:rFonts w:ascii="Courier New" w:hAnsi="Courier New" w:cs="Courier New"/>
                    </w:rPr>
                    <w:t>-  сокращение количества объектов бесхозяйного имущества, находящихся на территории сель</w:t>
                  </w:r>
                  <w:r>
                    <w:rPr>
                      <w:rFonts w:ascii="Courier New" w:hAnsi="Courier New" w:cs="Courier New"/>
                    </w:rPr>
                    <w:t>ского поселения;</w:t>
                  </w:r>
                </w:p>
                <w:p w:rsidR="0004779B" w:rsidRPr="003E6BBA" w:rsidRDefault="0004779B" w:rsidP="00907F03">
                  <w:pPr>
                    <w:ind w:firstLine="33"/>
                    <w:rPr>
                      <w:rFonts w:ascii="Courier New" w:hAnsi="Courier New" w:cs="Courier New"/>
                    </w:rPr>
                  </w:pPr>
                  <w:r w:rsidRPr="003E6BBA">
                    <w:rPr>
                      <w:rFonts w:ascii="Courier New" w:hAnsi="Courier New" w:cs="Courier New"/>
                    </w:rPr>
                    <w:t xml:space="preserve"> -  увеличение количества объектов муниципальной </w:t>
                  </w:r>
                  <w:r w:rsidRPr="003E6BBA">
                    <w:rPr>
                      <w:rFonts w:ascii="Courier New" w:hAnsi="Courier New" w:cs="Courier New"/>
                    </w:rPr>
                    <w:lastRenderedPageBreak/>
                    <w:t>недвижимости, в отношении которых осуществлена государственная регистрация прав;                                                                                                               -  повышение информативности сведений в реестре муниципального имущества;                                                                                                     - повышение доходов бюджета от использования муниципального имущества.</w:t>
                  </w:r>
                </w:p>
              </w:tc>
            </w:tr>
          </w:tbl>
          <w:p w:rsidR="0004779B" w:rsidRDefault="0004779B" w:rsidP="000B2375">
            <w:pPr>
              <w:pStyle w:val="a5"/>
              <w:rPr>
                <w:rFonts w:ascii="Arial" w:hAnsi="Arial" w:cs="Arial"/>
              </w:rPr>
            </w:pPr>
          </w:p>
          <w:p w:rsidR="009F5D18" w:rsidRDefault="003E6BBA" w:rsidP="0004779B">
            <w:pPr>
              <w:pStyle w:val="a5"/>
              <w:ind w:firstLine="33"/>
              <w:jc w:val="center"/>
              <w:rPr>
                <w:rFonts w:ascii="Arial" w:hAnsi="Arial" w:cs="Arial"/>
              </w:rPr>
            </w:pPr>
            <w:r>
              <w:rPr>
                <w:rFonts w:ascii="Arial" w:hAnsi="Arial" w:cs="Arial"/>
              </w:rPr>
              <w:t>Раздел 1. Характеристика текущего</w:t>
            </w:r>
            <w:r w:rsidR="009F5D18" w:rsidRPr="003E6BBA">
              <w:rPr>
                <w:rFonts w:ascii="Arial" w:hAnsi="Arial" w:cs="Arial"/>
              </w:rPr>
              <w:t xml:space="preserve"> </w:t>
            </w:r>
            <w:r>
              <w:rPr>
                <w:rFonts w:ascii="Arial" w:hAnsi="Arial" w:cs="Arial"/>
              </w:rPr>
              <w:t>состояния сферы реализации</w:t>
            </w:r>
            <w:r w:rsidR="00B21C76">
              <w:rPr>
                <w:rFonts w:ascii="Arial" w:hAnsi="Arial" w:cs="Arial"/>
              </w:rPr>
              <w:t xml:space="preserve"> муниципальной программы</w:t>
            </w:r>
          </w:p>
          <w:p w:rsidR="003E6BBA" w:rsidRPr="003E6BBA" w:rsidRDefault="003E6BBA" w:rsidP="00B26B74">
            <w:pPr>
              <w:pStyle w:val="a5"/>
              <w:ind w:left="-85" w:firstLine="33"/>
              <w:rPr>
                <w:rFonts w:ascii="Arial" w:hAnsi="Arial" w:cs="Arial"/>
              </w:rPr>
            </w:pPr>
          </w:p>
          <w:p w:rsidR="009F5D18" w:rsidRPr="0004779B" w:rsidRDefault="009F5D18" w:rsidP="0004779B">
            <w:pPr>
              <w:pStyle w:val="a5"/>
              <w:ind w:left="33" w:firstLine="710"/>
              <w:jc w:val="both"/>
              <w:rPr>
                <w:rFonts w:ascii="Arial" w:hAnsi="Arial" w:cs="Arial"/>
                <w:color w:val="000000" w:themeColor="text1"/>
              </w:rPr>
            </w:pPr>
            <w:r w:rsidRPr="0004779B">
              <w:rPr>
                <w:rFonts w:ascii="Arial" w:hAnsi="Arial" w:cs="Arial"/>
                <w:color w:val="000000" w:themeColor="text1"/>
              </w:rPr>
              <w:t>Муниципальная программа направлена на повышение эффективности функционирования органов местного самоуправления в целях достижения качественного, эффективного муниципального управления.</w:t>
            </w:r>
          </w:p>
          <w:p w:rsidR="009F5D18" w:rsidRPr="0004779B" w:rsidRDefault="009F5D18" w:rsidP="0004779B">
            <w:pPr>
              <w:pStyle w:val="a5"/>
              <w:ind w:left="33" w:firstLine="710"/>
              <w:jc w:val="both"/>
              <w:rPr>
                <w:rFonts w:ascii="Arial" w:hAnsi="Arial" w:cs="Arial"/>
                <w:color w:val="000000" w:themeColor="text1"/>
              </w:rPr>
            </w:pPr>
            <w:r w:rsidRPr="0004779B">
              <w:rPr>
                <w:rFonts w:ascii="Arial" w:hAnsi="Arial" w:cs="Arial"/>
                <w:color w:val="000000" w:themeColor="text1"/>
              </w:rPr>
              <w:t>Программа разработана на основании:</w:t>
            </w:r>
          </w:p>
          <w:p w:rsidR="009F5D18" w:rsidRPr="0004779B" w:rsidRDefault="009F5D18" w:rsidP="0004779B">
            <w:pPr>
              <w:pStyle w:val="a5"/>
              <w:ind w:left="33" w:firstLine="710"/>
              <w:jc w:val="both"/>
              <w:rPr>
                <w:rFonts w:ascii="Arial" w:hAnsi="Arial" w:cs="Arial"/>
                <w:color w:val="000000" w:themeColor="text1"/>
              </w:rPr>
            </w:pPr>
            <w:r w:rsidRPr="0004779B">
              <w:rPr>
                <w:rFonts w:ascii="Arial" w:hAnsi="Arial" w:cs="Arial"/>
                <w:color w:val="000000" w:themeColor="text1"/>
              </w:rPr>
              <w:t xml:space="preserve">- Федеральный </w:t>
            </w:r>
            <w:hyperlink r:id="rId8" w:history="1">
              <w:r w:rsidRPr="0004779B">
                <w:rPr>
                  <w:rStyle w:val="a3"/>
                  <w:rFonts w:ascii="Arial" w:hAnsi="Arial" w:cs="Arial"/>
                  <w:color w:val="000000" w:themeColor="text1"/>
                  <w:u w:val="none"/>
                </w:rPr>
                <w:t>закон</w:t>
              </w:r>
            </w:hyperlink>
            <w:r w:rsidR="003E6BBA" w:rsidRPr="0004779B">
              <w:rPr>
                <w:rFonts w:ascii="Arial" w:hAnsi="Arial" w:cs="Arial"/>
                <w:color w:val="000000" w:themeColor="text1"/>
              </w:rPr>
              <w:t xml:space="preserve"> от 06.10.2003 N</w:t>
            </w:r>
            <w:r w:rsidRPr="0004779B">
              <w:rPr>
                <w:rFonts w:ascii="Arial" w:hAnsi="Arial" w:cs="Arial"/>
                <w:color w:val="000000" w:themeColor="text1"/>
              </w:rPr>
              <w:t>131-ФЗ "Об общих принципах организации местного самоуправления".</w:t>
            </w:r>
          </w:p>
          <w:p w:rsidR="009F5D18" w:rsidRPr="0004779B" w:rsidRDefault="009F5D18" w:rsidP="0004779B">
            <w:pPr>
              <w:pStyle w:val="a5"/>
              <w:ind w:left="33" w:firstLine="710"/>
              <w:jc w:val="both"/>
              <w:rPr>
                <w:rFonts w:ascii="Arial" w:hAnsi="Arial" w:cs="Arial"/>
                <w:color w:val="000000" w:themeColor="text1"/>
              </w:rPr>
            </w:pPr>
            <w:r w:rsidRPr="0004779B">
              <w:rPr>
                <w:rFonts w:ascii="Arial" w:hAnsi="Arial" w:cs="Arial"/>
                <w:color w:val="000000" w:themeColor="text1"/>
              </w:rPr>
              <w:t xml:space="preserve">- Федеральный </w:t>
            </w:r>
            <w:hyperlink r:id="rId9" w:history="1">
              <w:r w:rsidRPr="0004779B">
                <w:rPr>
                  <w:rStyle w:val="a3"/>
                  <w:rFonts w:ascii="Arial" w:hAnsi="Arial" w:cs="Arial"/>
                  <w:color w:val="000000" w:themeColor="text1"/>
                  <w:u w:val="none"/>
                </w:rPr>
                <w:t>закон</w:t>
              </w:r>
            </w:hyperlink>
            <w:r w:rsidR="003E6BBA" w:rsidRPr="0004779B">
              <w:rPr>
                <w:rFonts w:ascii="Arial" w:hAnsi="Arial" w:cs="Arial"/>
                <w:color w:val="000000" w:themeColor="text1"/>
              </w:rPr>
              <w:t xml:space="preserve"> от 09.02.2009 N</w:t>
            </w:r>
            <w:r w:rsidRPr="0004779B">
              <w:rPr>
                <w:rFonts w:ascii="Arial" w:hAnsi="Arial" w:cs="Arial"/>
                <w:color w:val="000000" w:themeColor="text1"/>
              </w:rPr>
              <w:t>8-ФЗ "Об обеспечении доступа к информации о деятельности государственных органов и органов местного самоуправления".</w:t>
            </w:r>
          </w:p>
          <w:p w:rsidR="009F5D18" w:rsidRPr="0004779B" w:rsidRDefault="009F5D18" w:rsidP="0004779B">
            <w:pPr>
              <w:pStyle w:val="a5"/>
              <w:ind w:left="33" w:firstLine="710"/>
              <w:jc w:val="both"/>
              <w:rPr>
                <w:rFonts w:ascii="Arial" w:hAnsi="Arial" w:cs="Arial"/>
                <w:color w:val="000000" w:themeColor="text1"/>
              </w:rPr>
            </w:pPr>
            <w:r w:rsidRPr="0004779B">
              <w:rPr>
                <w:rFonts w:ascii="Arial" w:hAnsi="Arial" w:cs="Arial"/>
                <w:color w:val="000000" w:themeColor="text1"/>
              </w:rPr>
              <w:t xml:space="preserve">- Федеральный </w:t>
            </w:r>
            <w:hyperlink r:id="rId10" w:history="1">
              <w:r w:rsidRPr="0004779B">
                <w:rPr>
                  <w:rStyle w:val="a3"/>
                  <w:rFonts w:ascii="Arial" w:hAnsi="Arial" w:cs="Arial"/>
                  <w:color w:val="000000" w:themeColor="text1"/>
                  <w:u w:val="none"/>
                </w:rPr>
                <w:t>закон</w:t>
              </w:r>
            </w:hyperlink>
            <w:r w:rsidR="003E6BBA" w:rsidRPr="0004779B">
              <w:rPr>
                <w:rFonts w:ascii="Arial" w:hAnsi="Arial" w:cs="Arial"/>
                <w:color w:val="000000" w:themeColor="text1"/>
              </w:rPr>
              <w:t xml:space="preserve"> от 27.07.2006 N</w:t>
            </w:r>
            <w:r w:rsidRPr="0004779B">
              <w:rPr>
                <w:rFonts w:ascii="Arial" w:hAnsi="Arial" w:cs="Arial"/>
                <w:color w:val="000000" w:themeColor="text1"/>
              </w:rPr>
              <w:t>152-ФЗ "О персональных данных".</w:t>
            </w:r>
          </w:p>
          <w:p w:rsidR="009F5D18" w:rsidRPr="0004779B" w:rsidRDefault="009F5D18" w:rsidP="0004779B">
            <w:pPr>
              <w:pStyle w:val="a5"/>
              <w:ind w:left="33" w:firstLine="710"/>
              <w:jc w:val="both"/>
              <w:rPr>
                <w:rFonts w:ascii="Arial" w:hAnsi="Arial" w:cs="Arial"/>
                <w:color w:val="000000" w:themeColor="text1"/>
              </w:rPr>
            </w:pPr>
            <w:r w:rsidRPr="0004779B">
              <w:rPr>
                <w:rFonts w:ascii="Arial" w:hAnsi="Arial" w:cs="Arial"/>
                <w:color w:val="000000" w:themeColor="text1"/>
              </w:rPr>
              <w:t xml:space="preserve">- Федеральный </w:t>
            </w:r>
            <w:hyperlink r:id="rId11" w:history="1">
              <w:r w:rsidRPr="0004779B">
                <w:rPr>
                  <w:rStyle w:val="a3"/>
                  <w:rFonts w:ascii="Arial" w:hAnsi="Arial" w:cs="Arial"/>
                  <w:color w:val="000000" w:themeColor="text1"/>
                  <w:u w:val="none"/>
                </w:rPr>
                <w:t>закон</w:t>
              </w:r>
            </w:hyperlink>
            <w:r w:rsidRPr="0004779B">
              <w:rPr>
                <w:rFonts w:ascii="Arial" w:hAnsi="Arial" w:cs="Arial"/>
                <w:color w:val="000000" w:themeColor="text1"/>
              </w:rPr>
              <w:t xml:space="preserve"> от 27.07.2010 N210-ФЗ "Об организации предоставления государственных и муниципальных услуг".</w:t>
            </w:r>
          </w:p>
          <w:p w:rsidR="009F5D18" w:rsidRPr="0004779B" w:rsidRDefault="009F5D18" w:rsidP="0004779B">
            <w:pPr>
              <w:pStyle w:val="a5"/>
              <w:ind w:left="33" w:firstLine="710"/>
              <w:jc w:val="both"/>
              <w:rPr>
                <w:rFonts w:ascii="Arial" w:hAnsi="Arial" w:cs="Arial"/>
                <w:color w:val="000000" w:themeColor="text1"/>
              </w:rPr>
            </w:pPr>
            <w:r w:rsidRPr="0004779B">
              <w:rPr>
                <w:rFonts w:ascii="Arial" w:hAnsi="Arial" w:cs="Arial"/>
                <w:color w:val="000000" w:themeColor="text1"/>
              </w:rPr>
              <w:t>- Фе</w:t>
            </w:r>
            <w:r w:rsidR="003E6BBA" w:rsidRPr="0004779B">
              <w:rPr>
                <w:rFonts w:ascii="Arial" w:hAnsi="Arial" w:cs="Arial"/>
                <w:color w:val="000000" w:themeColor="text1"/>
              </w:rPr>
              <w:t>деральный закон от 29.07.1998 №</w:t>
            </w:r>
            <w:r w:rsidRPr="0004779B">
              <w:rPr>
                <w:rFonts w:ascii="Arial" w:hAnsi="Arial" w:cs="Arial"/>
                <w:color w:val="000000" w:themeColor="text1"/>
              </w:rPr>
              <w:t>135-ФЗ «Об оценочной деятельности в Российской Федерации»</w:t>
            </w:r>
          </w:p>
          <w:p w:rsidR="009F5D18" w:rsidRPr="0004779B" w:rsidRDefault="009F5D18" w:rsidP="0004779B">
            <w:pPr>
              <w:pStyle w:val="a5"/>
              <w:ind w:left="33" w:firstLine="710"/>
              <w:jc w:val="both"/>
              <w:rPr>
                <w:rFonts w:ascii="Arial" w:hAnsi="Arial" w:cs="Arial"/>
                <w:color w:val="000000" w:themeColor="text1"/>
              </w:rPr>
            </w:pPr>
            <w:r w:rsidRPr="0004779B">
              <w:rPr>
                <w:rFonts w:ascii="Arial" w:hAnsi="Arial" w:cs="Arial"/>
                <w:color w:val="000000" w:themeColor="text1"/>
              </w:rPr>
              <w:t>- Фе</w:t>
            </w:r>
            <w:r w:rsidR="003E6BBA" w:rsidRPr="0004779B">
              <w:rPr>
                <w:rFonts w:ascii="Arial" w:hAnsi="Arial" w:cs="Arial"/>
                <w:color w:val="000000" w:themeColor="text1"/>
              </w:rPr>
              <w:t>деральный закон от 21.12.2001 №</w:t>
            </w:r>
            <w:r w:rsidRPr="0004779B">
              <w:rPr>
                <w:rFonts w:ascii="Arial" w:hAnsi="Arial" w:cs="Arial"/>
                <w:color w:val="000000" w:themeColor="text1"/>
              </w:rPr>
              <w:t>178-ФЗ «О приватизации государственного и муниципального имущества»</w:t>
            </w:r>
          </w:p>
          <w:p w:rsidR="009F5D18" w:rsidRPr="0004779B" w:rsidRDefault="009F5D18" w:rsidP="0004779B">
            <w:pPr>
              <w:pStyle w:val="a5"/>
              <w:ind w:left="33" w:firstLine="710"/>
              <w:jc w:val="both"/>
              <w:rPr>
                <w:rFonts w:ascii="Arial" w:hAnsi="Arial" w:cs="Arial"/>
                <w:color w:val="000000" w:themeColor="text1"/>
              </w:rPr>
            </w:pPr>
            <w:r w:rsidRPr="0004779B">
              <w:rPr>
                <w:rFonts w:ascii="Arial" w:hAnsi="Arial" w:cs="Arial"/>
                <w:color w:val="000000" w:themeColor="text1"/>
              </w:rPr>
              <w:t>- Фе</w:t>
            </w:r>
            <w:r w:rsidR="003E6BBA" w:rsidRPr="0004779B">
              <w:rPr>
                <w:rFonts w:ascii="Arial" w:hAnsi="Arial" w:cs="Arial"/>
                <w:color w:val="000000" w:themeColor="text1"/>
              </w:rPr>
              <w:t>деральный закон от 22.07.2008 №</w:t>
            </w:r>
            <w:r w:rsidRPr="0004779B">
              <w:rPr>
                <w:rFonts w:ascii="Arial" w:hAnsi="Arial" w:cs="Arial"/>
                <w:color w:val="000000" w:themeColor="text1"/>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F5D18" w:rsidRPr="0004779B" w:rsidRDefault="009F5D18" w:rsidP="0004779B">
            <w:pPr>
              <w:pStyle w:val="a5"/>
              <w:ind w:left="33" w:firstLine="710"/>
              <w:jc w:val="both"/>
              <w:rPr>
                <w:rFonts w:ascii="Arial" w:hAnsi="Arial" w:cs="Arial"/>
                <w:color w:val="000000" w:themeColor="text1"/>
              </w:rPr>
            </w:pPr>
            <w:r w:rsidRPr="0004779B">
              <w:rPr>
                <w:rFonts w:ascii="Arial" w:hAnsi="Arial" w:cs="Arial"/>
                <w:color w:val="000000" w:themeColor="text1"/>
              </w:rPr>
              <w:t xml:space="preserve">- </w:t>
            </w:r>
            <w:hyperlink r:id="rId12" w:history="1">
              <w:r w:rsidRPr="0004779B">
                <w:rPr>
                  <w:rStyle w:val="a3"/>
                  <w:rFonts w:ascii="Arial" w:hAnsi="Arial" w:cs="Arial"/>
                  <w:color w:val="000000" w:themeColor="text1"/>
                  <w:u w:val="none"/>
                </w:rPr>
                <w:t>Постановление</w:t>
              </w:r>
            </w:hyperlink>
            <w:r w:rsidRPr="0004779B">
              <w:rPr>
                <w:rFonts w:ascii="Arial" w:hAnsi="Arial" w:cs="Arial"/>
                <w:color w:val="000000" w:themeColor="text1"/>
              </w:rPr>
              <w:t xml:space="preserve"> Правительства Российской Федерации от 15.06.2009 N478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9F5D18" w:rsidRPr="003E6BBA" w:rsidRDefault="009F5D18" w:rsidP="0004779B">
            <w:pPr>
              <w:pStyle w:val="a5"/>
              <w:ind w:left="33" w:firstLine="710"/>
              <w:jc w:val="both"/>
              <w:rPr>
                <w:rFonts w:ascii="Arial" w:hAnsi="Arial" w:cs="Arial"/>
              </w:rPr>
            </w:pPr>
            <w:r w:rsidRPr="003E6BBA">
              <w:rPr>
                <w:rFonts w:ascii="Arial" w:hAnsi="Arial" w:cs="Arial"/>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w:t>
            </w:r>
            <w:r w:rsidR="003E6BBA">
              <w:rPr>
                <w:rFonts w:ascii="Arial" w:hAnsi="Arial" w:cs="Arial"/>
              </w:rPr>
              <w:t xml:space="preserve"> компонентами </w:t>
            </w:r>
            <w:proofErr w:type="gramStart"/>
            <w:r w:rsidR="003E6BBA">
              <w:rPr>
                <w:rFonts w:ascii="Arial" w:hAnsi="Arial" w:cs="Arial"/>
              </w:rPr>
              <w:t>-м</w:t>
            </w:r>
            <w:proofErr w:type="gramEnd"/>
            <w:r w:rsidR="003E6BBA">
              <w:rPr>
                <w:rFonts w:ascii="Arial" w:hAnsi="Arial" w:cs="Arial"/>
              </w:rPr>
              <w:t xml:space="preserve">униципальной службой, финансами, системой </w:t>
            </w:r>
            <w:r w:rsidRPr="003E6BBA">
              <w:rPr>
                <w:rFonts w:ascii="Arial" w:hAnsi="Arial" w:cs="Arial"/>
              </w:rPr>
              <w:t>управления,    информационными ресурсами.</w:t>
            </w:r>
          </w:p>
          <w:p w:rsidR="009F5D18" w:rsidRPr="003E6BBA" w:rsidRDefault="009F5D18" w:rsidP="0004779B">
            <w:pPr>
              <w:pStyle w:val="a5"/>
              <w:ind w:left="33" w:firstLine="710"/>
              <w:jc w:val="both"/>
              <w:rPr>
                <w:rFonts w:ascii="Arial" w:hAnsi="Arial" w:cs="Arial"/>
              </w:rPr>
            </w:pPr>
            <w:r w:rsidRPr="003E6BBA">
              <w:rPr>
                <w:rFonts w:ascii="Arial" w:hAnsi="Arial" w:cs="Arial"/>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9F5D18" w:rsidRPr="003E6BBA" w:rsidRDefault="009F5D18" w:rsidP="0004779B">
            <w:pPr>
              <w:pStyle w:val="a5"/>
              <w:ind w:left="33" w:firstLine="710"/>
              <w:jc w:val="both"/>
              <w:rPr>
                <w:rFonts w:ascii="Arial" w:hAnsi="Arial" w:cs="Arial"/>
              </w:rPr>
            </w:pPr>
            <w:r w:rsidRPr="003E6BBA">
              <w:rPr>
                <w:rFonts w:ascii="Arial" w:hAnsi="Arial" w:cs="Arial"/>
              </w:rPr>
              <w:t xml:space="preserve">Муниципальное управление - это деятельность местных органов власти, направленная на удовлетворение интересов местного территориального сообщества </w:t>
            </w:r>
            <w:r w:rsidRPr="003E6BBA">
              <w:rPr>
                <w:rFonts w:ascii="Arial" w:hAnsi="Arial" w:cs="Arial"/>
              </w:rPr>
              <w:lastRenderedPageBreak/>
              <w:t>и повышение качества жизни населения.</w:t>
            </w:r>
          </w:p>
          <w:p w:rsidR="009F5D18" w:rsidRPr="003E6BBA" w:rsidRDefault="009F5D18" w:rsidP="0004779B">
            <w:pPr>
              <w:pStyle w:val="a5"/>
              <w:ind w:left="33" w:firstLine="710"/>
              <w:jc w:val="both"/>
              <w:rPr>
                <w:rFonts w:ascii="Arial" w:hAnsi="Arial" w:cs="Arial"/>
              </w:rPr>
            </w:pPr>
            <w:r w:rsidRPr="003E6BBA">
              <w:rPr>
                <w:rFonts w:ascii="Arial" w:hAnsi="Arial" w:cs="Arial"/>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9F5D18" w:rsidRPr="003E6BBA" w:rsidRDefault="009F5D18" w:rsidP="0004779B">
            <w:pPr>
              <w:pStyle w:val="a5"/>
              <w:ind w:left="33" w:firstLine="710"/>
              <w:jc w:val="both"/>
              <w:rPr>
                <w:rFonts w:ascii="Arial" w:hAnsi="Arial" w:cs="Arial"/>
              </w:rPr>
            </w:pPr>
            <w:r w:rsidRPr="003E6BBA">
              <w:rPr>
                <w:rFonts w:ascii="Arial" w:hAnsi="Arial" w:cs="Arial"/>
              </w:rPr>
              <w:t>Настоящая муниципальная программа «Совершенствование механ</w:t>
            </w:r>
            <w:r w:rsidR="000B2375">
              <w:rPr>
                <w:rFonts w:ascii="Arial" w:hAnsi="Arial" w:cs="Arial"/>
              </w:rPr>
              <w:t>измов управления Новоснежнинского</w:t>
            </w:r>
            <w:r w:rsidRPr="003E6BBA">
              <w:rPr>
                <w:rFonts w:ascii="Arial" w:hAnsi="Arial" w:cs="Arial"/>
              </w:rPr>
              <w:t xml:space="preserve"> м</w:t>
            </w:r>
            <w:r w:rsidR="000B2375">
              <w:rPr>
                <w:rFonts w:ascii="Arial" w:hAnsi="Arial" w:cs="Arial"/>
              </w:rPr>
              <w:t xml:space="preserve">униципального образования на 2020 год и плановый период </w:t>
            </w:r>
            <w:r w:rsidR="002056E2">
              <w:rPr>
                <w:rFonts w:ascii="Arial" w:hAnsi="Arial" w:cs="Arial"/>
              </w:rPr>
              <w:t>2</w:t>
            </w:r>
            <w:r w:rsidR="000B2375">
              <w:rPr>
                <w:rFonts w:ascii="Arial" w:hAnsi="Arial" w:cs="Arial"/>
              </w:rPr>
              <w:t>021 - 2022 годов</w:t>
            </w:r>
            <w:r w:rsidRPr="003E6BBA">
              <w:rPr>
                <w:rFonts w:ascii="Arial" w:hAnsi="Arial" w:cs="Arial"/>
              </w:rPr>
              <w:t>"   (далее - Программа) разработана в целях создания системы эффективного управления развития Новоснежнинского муниципального образования.</w:t>
            </w:r>
          </w:p>
          <w:p w:rsidR="009F5D18" w:rsidRPr="003E6BBA" w:rsidRDefault="003E6BBA" w:rsidP="0004779B">
            <w:pPr>
              <w:pStyle w:val="a5"/>
              <w:ind w:left="33" w:firstLine="710"/>
              <w:jc w:val="both"/>
              <w:rPr>
                <w:rFonts w:ascii="Arial" w:hAnsi="Arial" w:cs="Arial"/>
              </w:rPr>
            </w:pPr>
            <w:r>
              <w:rPr>
                <w:rFonts w:ascii="Arial" w:hAnsi="Arial" w:cs="Arial"/>
              </w:rPr>
              <w:t xml:space="preserve">Достижение вышеуказанной цели невозможно без </w:t>
            </w:r>
            <w:r w:rsidR="009F5D18" w:rsidRPr="003E6BBA">
              <w:rPr>
                <w:rFonts w:ascii="Arial" w:hAnsi="Arial" w:cs="Arial"/>
              </w:rPr>
              <w:t>скоординированной взаимосвязанной работы по следующим мероприятиям Программы:</w:t>
            </w:r>
          </w:p>
          <w:p w:rsidR="009F5D18" w:rsidRPr="003E6BBA" w:rsidRDefault="000B2375" w:rsidP="0004779B">
            <w:pPr>
              <w:pStyle w:val="a5"/>
              <w:ind w:left="33" w:firstLine="710"/>
              <w:jc w:val="both"/>
              <w:rPr>
                <w:rFonts w:ascii="Arial" w:hAnsi="Arial" w:cs="Arial"/>
              </w:rPr>
            </w:pPr>
            <w:r>
              <w:rPr>
                <w:rFonts w:ascii="Arial" w:hAnsi="Arial" w:cs="Arial"/>
              </w:rPr>
              <w:t xml:space="preserve">- </w:t>
            </w:r>
            <w:r w:rsidR="009F5D18" w:rsidRPr="003E6BBA">
              <w:rPr>
                <w:rFonts w:ascii="Arial" w:hAnsi="Arial" w:cs="Arial"/>
              </w:rPr>
              <w:t>совершенствование системы муниципального контроля;</w:t>
            </w:r>
          </w:p>
          <w:p w:rsidR="009F5D18" w:rsidRPr="003E6BBA" w:rsidRDefault="000B2375" w:rsidP="0004779B">
            <w:pPr>
              <w:pStyle w:val="a5"/>
              <w:ind w:left="33" w:firstLine="710"/>
              <w:jc w:val="both"/>
              <w:rPr>
                <w:rFonts w:ascii="Arial" w:hAnsi="Arial" w:cs="Arial"/>
              </w:rPr>
            </w:pPr>
            <w:r>
              <w:rPr>
                <w:rFonts w:ascii="Arial" w:hAnsi="Arial" w:cs="Arial"/>
              </w:rPr>
              <w:t xml:space="preserve">- </w:t>
            </w:r>
            <w:r w:rsidR="009F5D18" w:rsidRPr="003E6BBA">
              <w:rPr>
                <w:rFonts w:ascii="Arial" w:hAnsi="Arial" w:cs="Arial"/>
              </w:rPr>
              <w:t>развитие и внедрение механизмов саморегулирования;</w:t>
            </w:r>
          </w:p>
          <w:p w:rsidR="009F5D18" w:rsidRPr="003E6BBA" w:rsidRDefault="000B2375" w:rsidP="0004779B">
            <w:pPr>
              <w:pStyle w:val="a5"/>
              <w:ind w:left="33" w:firstLine="710"/>
              <w:jc w:val="both"/>
              <w:rPr>
                <w:rFonts w:ascii="Arial" w:hAnsi="Arial" w:cs="Arial"/>
              </w:rPr>
            </w:pPr>
            <w:r>
              <w:rPr>
                <w:rFonts w:ascii="Arial" w:hAnsi="Arial" w:cs="Arial"/>
              </w:rPr>
              <w:t xml:space="preserve">- </w:t>
            </w:r>
            <w:r w:rsidR="009F5D18" w:rsidRPr="003E6BBA">
              <w:rPr>
                <w:rFonts w:ascii="Arial" w:hAnsi="Arial" w:cs="Arial"/>
              </w:rPr>
              <w:t>оптимизация предоставления муниципальных услуг, исполнения функций;</w:t>
            </w:r>
          </w:p>
          <w:p w:rsidR="009F5D18" w:rsidRPr="003E6BBA" w:rsidRDefault="000B2375" w:rsidP="0004779B">
            <w:pPr>
              <w:pStyle w:val="a5"/>
              <w:ind w:left="33" w:firstLine="710"/>
              <w:jc w:val="both"/>
              <w:rPr>
                <w:rFonts w:ascii="Arial" w:hAnsi="Arial" w:cs="Arial"/>
              </w:rPr>
            </w:pPr>
            <w:r>
              <w:rPr>
                <w:rFonts w:ascii="Arial" w:hAnsi="Arial" w:cs="Arial"/>
              </w:rPr>
              <w:t xml:space="preserve">- </w:t>
            </w:r>
            <w:r w:rsidR="009F5D18" w:rsidRPr="003E6BBA">
              <w:rPr>
                <w:rFonts w:ascii="Arial" w:hAnsi="Arial" w:cs="Arial"/>
              </w:rPr>
              <w:t>организация предоставления муниципальных услуг по принципу одного окна;</w:t>
            </w:r>
          </w:p>
          <w:p w:rsidR="009F5D18" w:rsidRPr="003E6BBA" w:rsidRDefault="000B2375" w:rsidP="0004779B">
            <w:pPr>
              <w:pStyle w:val="a5"/>
              <w:ind w:left="33" w:firstLine="710"/>
              <w:jc w:val="both"/>
              <w:rPr>
                <w:rFonts w:ascii="Arial" w:hAnsi="Arial" w:cs="Arial"/>
              </w:rPr>
            </w:pPr>
            <w:r>
              <w:rPr>
                <w:rFonts w:ascii="Arial" w:hAnsi="Arial" w:cs="Arial"/>
              </w:rPr>
              <w:t xml:space="preserve">- </w:t>
            </w:r>
            <w:r w:rsidR="003E6BBA">
              <w:rPr>
                <w:rFonts w:ascii="Arial" w:hAnsi="Arial" w:cs="Arial"/>
              </w:rPr>
              <w:t>оптимизация</w:t>
            </w:r>
            <w:r w:rsidR="009F5D18" w:rsidRPr="003E6BBA">
              <w:rPr>
                <w:rFonts w:ascii="Arial" w:hAnsi="Arial" w:cs="Arial"/>
              </w:rPr>
              <w:t xml:space="preserve"> деятельнос</w:t>
            </w:r>
            <w:r w:rsidR="003E6BBA">
              <w:rPr>
                <w:rFonts w:ascii="Arial" w:hAnsi="Arial" w:cs="Arial"/>
              </w:rPr>
              <w:t xml:space="preserve">ти органов местного самоуправления при </w:t>
            </w:r>
            <w:r w:rsidR="009F5D18" w:rsidRPr="003E6BBA">
              <w:rPr>
                <w:rFonts w:ascii="Arial" w:hAnsi="Arial" w:cs="Arial"/>
              </w:rPr>
              <w:t>помощи внедрения современных информационных коммуникационных технологий;</w:t>
            </w:r>
          </w:p>
          <w:p w:rsidR="009F5D18" w:rsidRPr="003E6BBA" w:rsidRDefault="000B2375" w:rsidP="0004779B">
            <w:pPr>
              <w:pStyle w:val="a5"/>
              <w:ind w:left="33" w:firstLine="710"/>
              <w:jc w:val="both"/>
              <w:rPr>
                <w:rFonts w:ascii="Arial" w:hAnsi="Arial" w:cs="Arial"/>
              </w:rPr>
            </w:pPr>
            <w:r>
              <w:rPr>
                <w:rFonts w:ascii="Arial" w:hAnsi="Arial" w:cs="Arial"/>
              </w:rPr>
              <w:t xml:space="preserve">- </w:t>
            </w:r>
            <w:r w:rsidR="009F5D18" w:rsidRPr="003E6BBA">
              <w:rPr>
                <w:rFonts w:ascii="Arial" w:hAnsi="Arial" w:cs="Arial"/>
              </w:rPr>
              <w:t>обеспечение открытости и доступности информации о деятельности органов местного самоуправления и формируемых ими информационных ресурсов;</w:t>
            </w:r>
          </w:p>
          <w:p w:rsidR="009F5D18" w:rsidRDefault="000B2375" w:rsidP="0004779B">
            <w:pPr>
              <w:pStyle w:val="a5"/>
              <w:ind w:left="33" w:firstLine="710"/>
              <w:jc w:val="both"/>
              <w:rPr>
                <w:rFonts w:ascii="Arial" w:hAnsi="Arial" w:cs="Arial"/>
              </w:rPr>
            </w:pPr>
            <w:r>
              <w:rPr>
                <w:rFonts w:ascii="Arial" w:hAnsi="Arial" w:cs="Arial"/>
              </w:rPr>
              <w:t xml:space="preserve">- </w:t>
            </w:r>
            <w:r w:rsidR="009F5D18" w:rsidRPr="003E6BBA">
              <w:rPr>
                <w:rFonts w:ascii="Arial" w:hAnsi="Arial" w:cs="Arial"/>
              </w:rPr>
              <w:t>внедрение системы оценки регулирующего воздействия; развитие механизмов досудебного обжалования.</w:t>
            </w:r>
          </w:p>
          <w:p w:rsidR="003E6BBA" w:rsidRPr="003E6BBA" w:rsidRDefault="003E6BBA" w:rsidP="00B26B74">
            <w:pPr>
              <w:pStyle w:val="a5"/>
              <w:ind w:left="-85" w:firstLine="33"/>
              <w:rPr>
                <w:rFonts w:ascii="Arial" w:hAnsi="Arial" w:cs="Arial"/>
              </w:rPr>
            </w:pPr>
          </w:p>
          <w:p w:rsidR="009F5D18" w:rsidRPr="00B21C76" w:rsidRDefault="00B21C76" w:rsidP="000B2375">
            <w:pPr>
              <w:ind w:firstLine="33"/>
              <w:jc w:val="center"/>
              <w:rPr>
                <w:rFonts w:ascii="Arial" w:hAnsi="Arial" w:cs="Arial"/>
                <w:sz w:val="24"/>
                <w:szCs w:val="24"/>
              </w:rPr>
            </w:pPr>
            <w:r>
              <w:rPr>
                <w:rFonts w:ascii="Arial" w:hAnsi="Arial" w:cs="Arial"/>
                <w:bCs/>
                <w:sz w:val="24"/>
                <w:szCs w:val="24"/>
              </w:rPr>
              <w:t>Раздел 2. Цель и задачи муниципальной программы, целевые показатели муниципальной программы, сроки реализации</w:t>
            </w:r>
          </w:p>
          <w:p w:rsidR="009F5D18" w:rsidRPr="00B21C76" w:rsidRDefault="009F5D18" w:rsidP="000B2375">
            <w:pPr>
              <w:pStyle w:val="a5"/>
              <w:ind w:firstLine="743"/>
              <w:jc w:val="both"/>
              <w:rPr>
                <w:rFonts w:ascii="Arial" w:hAnsi="Arial" w:cs="Arial"/>
              </w:rPr>
            </w:pPr>
            <w:r w:rsidRPr="00B21C76">
              <w:rPr>
                <w:rFonts w:ascii="Arial" w:hAnsi="Arial" w:cs="Arial"/>
              </w:rPr>
              <w:t xml:space="preserve">Целью программы является совершенствование действующей системы управления </w:t>
            </w:r>
            <w:proofErr w:type="spellStart"/>
            <w:r w:rsidRPr="00B21C76">
              <w:rPr>
                <w:rFonts w:ascii="Arial" w:hAnsi="Arial" w:cs="Arial"/>
              </w:rPr>
              <w:t>Новоснежнинским</w:t>
            </w:r>
            <w:proofErr w:type="spellEnd"/>
            <w:r w:rsidRPr="00B21C76">
              <w:rPr>
                <w:rFonts w:ascii="Arial" w:hAnsi="Arial" w:cs="Arial"/>
              </w:rPr>
              <w:t xml:space="preserve"> муниципальным образованием и обеспечение решения следующих задач:</w:t>
            </w:r>
          </w:p>
          <w:p w:rsidR="009F5D18" w:rsidRPr="00B21C76" w:rsidRDefault="009F5D18" w:rsidP="000B2375">
            <w:pPr>
              <w:pStyle w:val="a5"/>
              <w:ind w:firstLine="743"/>
              <w:jc w:val="both"/>
              <w:rPr>
                <w:rFonts w:ascii="Arial" w:hAnsi="Arial" w:cs="Arial"/>
              </w:rPr>
            </w:pPr>
            <w:r w:rsidRPr="00B21C76">
              <w:rPr>
                <w:rFonts w:ascii="Arial" w:hAnsi="Arial" w:cs="Arial"/>
              </w:rPr>
              <w:t>Внедрение программно-целевых принципов организации деятельности органов местного самоуправления Новоснежнинского муниципального образования.</w:t>
            </w:r>
          </w:p>
          <w:p w:rsidR="009F5D18" w:rsidRPr="00B21C76" w:rsidRDefault="009F5D18" w:rsidP="000B2375">
            <w:pPr>
              <w:pStyle w:val="a5"/>
              <w:ind w:firstLine="743"/>
              <w:jc w:val="both"/>
              <w:rPr>
                <w:rFonts w:ascii="Arial" w:hAnsi="Arial" w:cs="Arial"/>
              </w:rPr>
            </w:pPr>
            <w:r w:rsidRPr="00B21C76">
              <w:rPr>
                <w:rFonts w:ascii="Arial" w:hAnsi="Arial" w:cs="Arial"/>
              </w:rPr>
              <w:t>Обеспечение эффективного использования бюджетных средств.</w:t>
            </w:r>
          </w:p>
          <w:p w:rsidR="009F5D18" w:rsidRPr="00B21C76" w:rsidRDefault="009F5D18" w:rsidP="000B2375">
            <w:pPr>
              <w:pStyle w:val="a5"/>
              <w:ind w:firstLine="743"/>
              <w:jc w:val="both"/>
              <w:rPr>
                <w:rFonts w:ascii="Arial" w:hAnsi="Arial" w:cs="Arial"/>
              </w:rPr>
            </w:pPr>
            <w:r w:rsidRPr="00B21C76">
              <w:rPr>
                <w:rFonts w:ascii="Arial" w:hAnsi="Arial" w:cs="Arial"/>
              </w:rPr>
              <w:t>Обеспечение качественного предоставления муниципальных услуг и исполнения  муниципальных функций.</w:t>
            </w:r>
          </w:p>
          <w:p w:rsidR="009F5D18" w:rsidRPr="00B21C76" w:rsidRDefault="009F5D18" w:rsidP="000B2375">
            <w:pPr>
              <w:pStyle w:val="a5"/>
              <w:ind w:firstLine="743"/>
              <w:jc w:val="both"/>
              <w:rPr>
                <w:rFonts w:ascii="Arial" w:hAnsi="Arial" w:cs="Arial"/>
              </w:rPr>
            </w:pPr>
            <w:r w:rsidRPr="00B21C76">
              <w:rPr>
                <w:rFonts w:ascii="Arial" w:hAnsi="Arial" w:cs="Arial"/>
              </w:rPr>
              <w:t>Создание  и  внедрение  эффективных  механизмов  и  технологий  управления</w:t>
            </w:r>
            <w:r w:rsidRPr="00B21C76">
              <w:rPr>
                <w:rFonts w:ascii="Arial" w:hAnsi="Arial" w:cs="Arial"/>
              </w:rPr>
              <w:br/>
              <w:t>муниципальным хозяйством и социальной сферой.</w:t>
            </w:r>
          </w:p>
          <w:p w:rsidR="009F5D18" w:rsidRPr="00B21C76" w:rsidRDefault="009F5D18" w:rsidP="000B2375">
            <w:pPr>
              <w:pStyle w:val="a5"/>
              <w:ind w:firstLine="743"/>
              <w:jc w:val="both"/>
              <w:rPr>
                <w:rFonts w:ascii="Arial" w:hAnsi="Arial" w:cs="Arial"/>
              </w:rPr>
            </w:pPr>
            <w:r w:rsidRPr="00B21C76">
              <w:rPr>
                <w:rFonts w:ascii="Arial" w:hAnsi="Arial" w:cs="Arial"/>
              </w:rPr>
              <w:t>Формирование оптимальной структуры управления в</w:t>
            </w:r>
            <w:r w:rsidR="000B2375">
              <w:rPr>
                <w:rFonts w:ascii="Arial" w:hAnsi="Arial" w:cs="Arial"/>
              </w:rPr>
              <w:t xml:space="preserve"> администрации Новоснежнинского </w:t>
            </w:r>
            <w:r w:rsidRPr="00B21C76">
              <w:rPr>
                <w:rFonts w:ascii="Arial" w:hAnsi="Arial" w:cs="Arial"/>
              </w:rPr>
              <w:t>сельского поселения, устранение дублирующих функций.</w:t>
            </w:r>
          </w:p>
          <w:p w:rsidR="009F5D18" w:rsidRPr="00B21C76" w:rsidRDefault="009F5D18" w:rsidP="000B2375">
            <w:pPr>
              <w:pStyle w:val="a5"/>
              <w:ind w:firstLine="743"/>
              <w:jc w:val="both"/>
              <w:rPr>
                <w:rFonts w:ascii="Arial" w:hAnsi="Arial" w:cs="Arial"/>
              </w:rPr>
            </w:pPr>
            <w:r w:rsidRPr="00B21C76">
              <w:rPr>
                <w:rFonts w:ascii="Arial" w:hAnsi="Arial" w:cs="Arial"/>
              </w:rPr>
              <w:t>Обеспечение базовых условий для реализации</w:t>
            </w:r>
            <w:r w:rsidR="000B2375">
              <w:rPr>
                <w:rFonts w:ascii="Arial" w:hAnsi="Arial" w:cs="Arial"/>
              </w:rPr>
              <w:t xml:space="preserve"> на территории Новоснежнинского </w:t>
            </w:r>
            <w:r w:rsidRPr="00B21C76">
              <w:rPr>
                <w:rFonts w:ascii="Arial" w:hAnsi="Arial" w:cs="Arial"/>
              </w:rPr>
              <w:t xml:space="preserve">муниципального образования требований Федерального </w:t>
            </w:r>
            <w:r w:rsidR="000B2375">
              <w:rPr>
                <w:rFonts w:ascii="Arial" w:hAnsi="Arial" w:cs="Arial"/>
              </w:rPr>
              <w:t xml:space="preserve">закона от 06.10.2003г. №131-ФЗ </w:t>
            </w:r>
            <w:r w:rsidRPr="00B21C76">
              <w:rPr>
                <w:rFonts w:ascii="Arial" w:hAnsi="Arial" w:cs="Arial"/>
              </w:rPr>
              <w:t>«Об общих принципах организации органов местн</w:t>
            </w:r>
            <w:r w:rsidR="000B2375">
              <w:rPr>
                <w:rFonts w:ascii="Arial" w:hAnsi="Arial" w:cs="Arial"/>
              </w:rPr>
              <w:t xml:space="preserve">ого самоуправления в Российской </w:t>
            </w:r>
            <w:r w:rsidRPr="00B21C76">
              <w:rPr>
                <w:rFonts w:ascii="Arial" w:hAnsi="Arial" w:cs="Arial"/>
              </w:rPr>
              <w:t>Федерации».</w:t>
            </w:r>
          </w:p>
          <w:p w:rsidR="009F5D18" w:rsidRDefault="009F5D18" w:rsidP="000B2375">
            <w:pPr>
              <w:pStyle w:val="a5"/>
              <w:ind w:firstLine="743"/>
              <w:jc w:val="both"/>
              <w:rPr>
                <w:rFonts w:ascii="Arial" w:hAnsi="Arial" w:cs="Arial"/>
              </w:rPr>
            </w:pPr>
            <w:r w:rsidRPr="00B21C76">
              <w:rPr>
                <w:rFonts w:ascii="Arial" w:hAnsi="Arial" w:cs="Arial"/>
              </w:rPr>
              <w:t>Программ</w:t>
            </w:r>
            <w:r w:rsidR="000B2375">
              <w:rPr>
                <w:rFonts w:ascii="Arial" w:hAnsi="Arial" w:cs="Arial"/>
              </w:rPr>
              <w:t>а реализуется в один этап с 2020 по 2022</w:t>
            </w:r>
            <w:r w:rsidRPr="00B21C76">
              <w:rPr>
                <w:rFonts w:ascii="Arial" w:hAnsi="Arial" w:cs="Arial"/>
              </w:rPr>
              <w:t xml:space="preserve"> годы.</w:t>
            </w:r>
          </w:p>
          <w:p w:rsidR="00B21C76" w:rsidRPr="00B21C76" w:rsidRDefault="00B21C76" w:rsidP="00B26B74">
            <w:pPr>
              <w:pStyle w:val="a5"/>
              <w:ind w:firstLine="33"/>
              <w:rPr>
                <w:rFonts w:ascii="Arial" w:hAnsi="Arial" w:cs="Arial"/>
              </w:rPr>
            </w:pPr>
          </w:p>
          <w:p w:rsidR="009F5D18" w:rsidRPr="00B21C76" w:rsidRDefault="00B21C76" w:rsidP="000B2375">
            <w:pPr>
              <w:ind w:firstLine="33"/>
              <w:jc w:val="center"/>
              <w:rPr>
                <w:rFonts w:ascii="Arial" w:hAnsi="Arial" w:cs="Arial"/>
                <w:sz w:val="24"/>
                <w:szCs w:val="24"/>
              </w:rPr>
            </w:pPr>
            <w:r>
              <w:rPr>
                <w:rFonts w:ascii="Arial" w:hAnsi="Arial" w:cs="Arial"/>
                <w:bCs/>
                <w:sz w:val="24"/>
                <w:szCs w:val="24"/>
              </w:rPr>
              <w:t>Раздел 3. Обоснование выделения подпрограмм</w:t>
            </w:r>
          </w:p>
          <w:p w:rsidR="009F5D18" w:rsidRDefault="009F5D18" w:rsidP="000B2375">
            <w:pPr>
              <w:pStyle w:val="a5"/>
              <w:ind w:left="33" w:firstLine="709"/>
              <w:jc w:val="both"/>
              <w:rPr>
                <w:rFonts w:ascii="Arial" w:hAnsi="Arial" w:cs="Arial"/>
              </w:rPr>
            </w:pPr>
            <w:r w:rsidRPr="00B21C76">
              <w:rPr>
                <w:rFonts w:ascii="Arial" w:hAnsi="Arial" w:cs="Arial"/>
              </w:rPr>
              <w:t xml:space="preserve">Муниципальная программа «Совершенствование механизмов управления </w:t>
            </w:r>
            <w:proofErr w:type="spellStart"/>
            <w:r w:rsidRPr="00B21C76">
              <w:rPr>
                <w:rFonts w:ascii="Arial" w:hAnsi="Arial" w:cs="Arial"/>
              </w:rPr>
              <w:t>Новоснежнинским</w:t>
            </w:r>
            <w:proofErr w:type="spellEnd"/>
            <w:r w:rsidRPr="00B21C76">
              <w:rPr>
                <w:rFonts w:ascii="Arial" w:hAnsi="Arial" w:cs="Arial"/>
              </w:rPr>
              <w:t xml:space="preserve"> му</w:t>
            </w:r>
            <w:r w:rsidR="000B2375">
              <w:rPr>
                <w:rFonts w:ascii="Arial" w:hAnsi="Arial" w:cs="Arial"/>
              </w:rPr>
              <w:t>ниципальным образованием на 2020- 2022</w:t>
            </w:r>
            <w:r w:rsidRPr="00B21C76">
              <w:rPr>
                <w:rFonts w:ascii="Arial" w:hAnsi="Arial" w:cs="Arial"/>
              </w:rPr>
              <w:t xml:space="preserve"> годы» включает в себя следующие подпрограммы, направленные на реализацию муниципальной программы в конкретных сферах муниципального уп</w:t>
            </w:r>
            <w:r w:rsidR="002056E2">
              <w:rPr>
                <w:rFonts w:ascii="Arial" w:hAnsi="Arial" w:cs="Arial"/>
              </w:rPr>
              <w:t xml:space="preserve">равления </w:t>
            </w:r>
            <w:r w:rsidRPr="00B21C76">
              <w:rPr>
                <w:rFonts w:ascii="Arial" w:hAnsi="Arial" w:cs="Arial"/>
              </w:rPr>
              <w:t>«Реализация полномочий по решению вопросов местного значения администрацией Новоснежнинс</w:t>
            </w:r>
            <w:r w:rsidR="000B2375">
              <w:rPr>
                <w:rFonts w:ascii="Arial" w:hAnsi="Arial" w:cs="Arial"/>
              </w:rPr>
              <w:t>кого сельского поселения на 2020</w:t>
            </w:r>
            <w:r w:rsidR="002056E2">
              <w:rPr>
                <w:rFonts w:ascii="Arial" w:hAnsi="Arial" w:cs="Arial"/>
              </w:rPr>
              <w:t xml:space="preserve"> </w:t>
            </w:r>
            <w:r w:rsidR="000B2375">
              <w:rPr>
                <w:rFonts w:ascii="Arial" w:hAnsi="Arial" w:cs="Arial"/>
              </w:rPr>
              <w:t>год и плановый период 2021-2022</w:t>
            </w:r>
            <w:r w:rsidR="002056E2">
              <w:rPr>
                <w:rFonts w:ascii="Arial" w:hAnsi="Arial" w:cs="Arial"/>
              </w:rPr>
              <w:t xml:space="preserve"> </w:t>
            </w:r>
            <w:r w:rsidR="000B2375">
              <w:rPr>
                <w:rFonts w:ascii="Arial" w:hAnsi="Arial" w:cs="Arial"/>
              </w:rPr>
              <w:t>годов</w:t>
            </w:r>
            <w:r w:rsidR="002056E2">
              <w:rPr>
                <w:rFonts w:ascii="Arial" w:hAnsi="Arial" w:cs="Arial"/>
              </w:rPr>
              <w:t>»</w:t>
            </w:r>
          </w:p>
          <w:p w:rsidR="00B21C76" w:rsidRPr="00B21C76" w:rsidRDefault="00B21C76" w:rsidP="00B26B74">
            <w:pPr>
              <w:pStyle w:val="a5"/>
              <w:ind w:left="-108" w:firstLine="33"/>
              <w:rPr>
                <w:rFonts w:ascii="Arial" w:hAnsi="Arial" w:cs="Arial"/>
              </w:rPr>
            </w:pPr>
          </w:p>
          <w:p w:rsidR="009F5D18" w:rsidRPr="00B21C76" w:rsidRDefault="00B21C76" w:rsidP="000B2375">
            <w:pPr>
              <w:ind w:firstLine="33"/>
              <w:jc w:val="center"/>
              <w:rPr>
                <w:rFonts w:ascii="Arial" w:hAnsi="Arial" w:cs="Arial"/>
                <w:bCs/>
                <w:sz w:val="24"/>
                <w:szCs w:val="24"/>
              </w:rPr>
            </w:pPr>
            <w:r>
              <w:rPr>
                <w:rFonts w:ascii="Arial" w:hAnsi="Arial" w:cs="Arial"/>
                <w:bCs/>
                <w:sz w:val="24"/>
                <w:szCs w:val="24"/>
              </w:rPr>
              <w:lastRenderedPageBreak/>
              <w:t>Раздел 4.Обоснование ресурсного обеспечения</w:t>
            </w:r>
            <w:r w:rsidR="009F5D18" w:rsidRPr="00B21C76">
              <w:rPr>
                <w:rFonts w:ascii="Arial" w:hAnsi="Arial" w:cs="Arial"/>
                <w:bCs/>
                <w:sz w:val="24"/>
                <w:szCs w:val="24"/>
              </w:rPr>
              <w:t xml:space="preserve"> </w:t>
            </w:r>
            <w:r>
              <w:rPr>
                <w:rFonts w:ascii="Arial" w:hAnsi="Arial" w:cs="Arial"/>
                <w:bCs/>
                <w:sz w:val="24"/>
                <w:szCs w:val="24"/>
              </w:rPr>
              <w:t>программы</w:t>
            </w:r>
          </w:p>
          <w:p w:rsidR="00B21C76" w:rsidRPr="00B21C76" w:rsidRDefault="009F5D18" w:rsidP="000B2375">
            <w:pPr>
              <w:ind w:firstLine="743"/>
              <w:jc w:val="both"/>
              <w:rPr>
                <w:rFonts w:ascii="Arial" w:hAnsi="Arial" w:cs="Arial"/>
                <w:sz w:val="24"/>
                <w:szCs w:val="24"/>
              </w:rPr>
            </w:pPr>
            <w:r w:rsidRPr="00B21C76">
              <w:rPr>
                <w:rFonts w:ascii="Arial" w:hAnsi="Arial" w:cs="Arial"/>
                <w:sz w:val="24"/>
                <w:szCs w:val="24"/>
              </w:rPr>
              <w:t>Финансовые ресурсы, необходимые для реализации</w:t>
            </w:r>
            <w:r w:rsidR="000B2375">
              <w:rPr>
                <w:rFonts w:ascii="Arial" w:hAnsi="Arial" w:cs="Arial"/>
                <w:sz w:val="24"/>
                <w:szCs w:val="24"/>
              </w:rPr>
              <w:t xml:space="preserve"> муниципальной  программы в 2020-2022</w:t>
            </w:r>
            <w:r w:rsidRPr="00B21C76">
              <w:rPr>
                <w:rFonts w:ascii="Arial" w:hAnsi="Arial" w:cs="Arial"/>
                <w:sz w:val="24"/>
                <w:szCs w:val="24"/>
              </w:rPr>
              <w:t xml:space="preserve"> годах, соответствуют объемам бюджетных ассигнований, предусмотренным проектом решения Думы Новоснежнинского муниципального </w:t>
            </w:r>
            <w:r w:rsidR="002056E2">
              <w:rPr>
                <w:rFonts w:ascii="Arial" w:hAnsi="Arial" w:cs="Arial"/>
                <w:sz w:val="24"/>
                <w:szCs w:val="24"/>
              </w:rPr>
              <w:t xml:space="preserve">образования «О бюджете </w:t>
            </w:r>
            <w:r w:rsidR="000B2375" w:rsidRPr="000B2375">
              <w:rPr>
                <w:rFonts w:ascii="Arial" w:hAnsi="Arial" w:cs="Arial"/>
                <w:sz w:val="24"/>
                <w:szCs w:val="24"/>
              </w:rPr>
              <w:t xml:space="preserve">Новоснежнинского муниципального образования </w:t>
            </w:r>
            <w:r w:rsidR="000B2375">
              <w:rPr>
                <w:rFonts w:ascii="Arial" w:hAnsi="Arial" w:cs="Arial"/>
                <w:sz w:val="24"/>
                <w:szCs w:val="24"/>
              </w:rPr>
              <w:t>на 2020 год и плановый период 2021-2022 гг.</w:t>
            </w:r>
            <w:r w:rsidRPr="00B21C76">
              <w:rPr>
                <w:rFonts w:ascii="Arial" w:hAnsi="Arial" w:cs="Arial"/>
                <w:sz w:val="24"/>
                <w:szCs w:val="24"/>
              </w:rPr>
              <w:t xml:space="preserve">» </w:t>
            </w:r>
          </w:p>
          <w:tbl>
            <w:tblPr>
              <w:tblpPr w:leftFromText="180" w:rightFromText="180" w:bottomFromText="200" w:vertAnchor="text" w:horzAnchor="margin" w:tblpY="89"/>
              <w:tblOverlap w:val="neve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93"/>
              <w:gridCol w:w="3972"/>
            </w:tblGrid>
            <w:tr w:rsidR="00EB2A7F" w:rsidRPr="009F5D18" w:rsidTr="00EB2A7F">
              <w:trPr>
                <w:trHeight w:val="228"/>
              </w:trPr>
              <w:tc>
                <w:tcPr>
                  <w:tcW w:w="5493" w:type="dxa"/>
                  <w:tcBorders>
                    <w:top w:val="single" w:sz="6" w:space="0" w:color="auto"/>
                    <w:left w:val="single" w:sz="6" w:space="0" w:color="auto"/>
                    <w:bottom w:val="single" w:sz="4" w:space="0" w:color="auto"/>
                    <w:right w:val="single" w:sz="6" w:space="0" w:color="auto"/>
                  </w:tcBorders>
                  <w:hideMark/>
                </w:tcPr>
                <w:p w:rsidR="00EB2A7F" w:rsidRPr="00B21C76" w:rsidRDefault="00EB2A7F" w:rsidP="00B26B74">
                  <w:pPr>
                    <w:ind w:firstLine="33"/>
                    <w:rPr>
                      <w:rFonts w:ascii="Courier New" w:hAnsi="Courier New" w:cs="Courier New"/>
                    </w:rPr>
                  </w:pPr>
                  <w:r w:rsidRPr="00B21C76">
                    <w:rPr>
                      <w:rFonts w:ascii="Courier New" w:hAnsi="Courier New" w:cs="Courier New"/>
                    </w:rPr>
                    <w:t>Источник</w:t>
                  </w:r>
                  <w:r w:rsidR="000B2375">
                    <w:rPr>
                      <w:rFonts w:ascii="Courier New" w:hAnsi="Courier New" w:cs="Courier New"/>
                    </w:rPr>
                    <w:t>и</w:t>
                  </w:r>
                  <w:r w:rsidRPr="00B21C76">
                    <w:rPr>
                      <w:rFonts w:ascii="Courier New" w:hAnsi="Courier New" w:cs="Courier New"/>
                    </w:rPr>
                    <w:t xml:space="preserve"> финансирования</w:t>
                  </w:r>
                </w:p>
              </w:tc>
              <w:tc>
                <w:tcPr>
                  <w:tcW w:w="3972" w:type="dxa"/>
                  <w:tcBorders>
                    <w:top w:val="single" w:sz="6" w:space="0" w:color="auto"/>
                    <w:left w:val="single" w:sz="6" w:space="0" w:color="auto"/>
                    <w:bottom w:val="single" w:sz="4" w:space="0" w:color="auto"/>
                    <w:right w:val="single" w:sz="6" w:space="0" w:color="auto"/>
                  </w:tcBorders>
                  <w:hideMark/>
                </w:tcPr>
                <w:p w:rsidR="00EB2A7F" w:rsidRPr="00B21C76" w:rsidRDefault="000B2375" w:rsidP="00B26B74">
                  <w:pPr>
                    <w:ind w:firstLine="33"/>
                    <w:rPr>
                      <w:rFonts w:ascii="Courier New" w:hAnsi="Courier New" w:cs="Courier New"/>
                    </w:rPr>
                  </w:pPr>
                  <w:r>
                    <w:rPr>
                      <w:rFonts w:ascii="Courier New" w:hAnsi="Courier New" w:cs="Courier New"/>
                    </w:rPr>
                    <w:t>2020 – 2022</w:t>
                  </w:r>
                  <w:r w:rsidR="002056E2">
                    <w:rPr>
                      <w:rFonts w:ascii="Courier New" w:hAnsi="Courier New" w:cs="Courier New"/>
                    </w:rPr>
                    <w:t>г.г</w:t>
                  </w:r>
                  <w:proofErr w:type="gramStart"/>
                  <w:r w:rsidR="002056E2">
                    <w:rPr>
                      <w:rFonts w:ascii="Courier New" w:hAnsi="Courier New" w:cs="Courier New"/>
                    </w:rPr>
                    <w:t>.</w:t>
                  </w:r>
                  <w:r w:rsidR="00EB2A7F" w:rsidRPr="00B21C76">
                    <w:rPr>
                      <w:rFonts w:ascii="Courier New" w:hAnsi="Courier New" w:cs="Courier New"/>
                    </w:rPr>
                    <w:t>(</w:t>
                  </w:r>
                  <w:proofErr w:type="gramEnd"/>
                  <w:r w:rsidR="00EB2A7F" w:rsidRPr="00B21C76">
                    <w:rPr>
                      <w:rFonts w:ascii="Courier New" w:hAnsi="Courier New" w:cs="Courier New"/>
                    </w:rPr>
                    <w:t xml:space="preserve"> руб.)</w:t>
                  </w:r>
                </w:p>
              </w:tc>
            </w:tr>
            <w:tr w:rsidR="00EB2A7F" w:rsidRPr="009F5D18" w:rsidTr="00EB2A7F">
              <w:trPr>
                <w:trHeight w:val="225"/>
              </w:trPr>
              <w:tc>
                <w:tcPr>
                  <w:tcW w:w="5493" w:type="dxa"/>
                  <w:tcBorders>
                    <w:top w:val="single" w:sz="4" w:space="0" w:color="auto"/>
                    <w:left w:val="single" w:sz="6" w:space="0" w:color="auto"/>
                    <w:bottom w:val="single" w:sz="4" w:space="0" w:color="auto"/>
                    <w:right w:val="single" w:sz="6" w:space="0" w:color="auto"/>
                  </w:tcBorders>
                  <w:hideMark/>
                </w:tcPr>
                <w:p w:rsidR="00EB2A7F" w:rsidRPr="00B21C76" w:rsidRDefault="00EB2A7F" w:rsidP="0063460B">
                  <w:pPr>
                    <w:ind w:left="26" w:firstLine="33"/>
                    <w:rPr>
                      <w:rFonts w:ascii="Courier New" w:hAnsi="Courier New" w:cs="Courier New"/>
                    </w:rPr>
                  </w:pPr>
                  <w:r w:rsidRPr="00B21C76">
                    <w:rPr>
                      <w:rFonts w:ascii="Courier New" w:hAnsi="Courier New" w:cs="Courier New"/>
                    </w:rPr>
                    <w:t xml:space="preserve">Областной бюджет, федеральный </w:t>
                  </w:r>
                  <w:r w:rsidR="007C60A4">
                    <w:rPr>
                      <w:rFonts w:ascii="Courier New" w:hAnsi="Courier New" w:cs="Courier New"/>
                    </w:rPr>
                    <w:t xml:space="preserve">  </w:t>
                  </w:r>
                  <w:r w:rsidRPr="00B21C76">
                    <w:rPr>
                      <w:rFonts w:ascii="Courier New" w:hAnsi="Courier New" w:cs="Courier New"/>
                    </w:rPr>
                    <w:t>бюджет</w:t>
                  </w:r>
                </w:p>
              </w:tc>
              <w:tc>
                <w:tcPr>
                  <w:tcW w:w="3972" w:type="dxa"/>
                  <w:tcBorders>
                    <w:top w:val="single" w:sz="4" w:space="0" w:color="auto"/>
                    <w:left w:val="single" w:sz="6" w:space="0" w:color="auto"/>
                    <w:bottom w:val="single" w:sz="4" w:space="0" w:color="auto"/>
                    <w:right w:val="single" w:sz="6" w:space="0" w:color="auto"/>
                  </w:tcBorders>
                  <w:hideMark/>
                </w:tcPr>
                <w:p w:rsidR="00EB2A7F" w:rsidRPr="002A1218" w:rsidRDefault="00B853E7" w:rsidP="000B2375">
                  <w:pPr>
                    <w:ind w:firstLine="33"/>
                    <w:rPr>
                      <w:rFonts w:ascii="Courier New" w:hAnsi="Courier New" w:cs="Courier New"/>
                    </w:rPr>
                  </w:pPr>
                  <w:r>
                    <w:rPr>
                      <w:rFonts w:ascii="Courier New" w:hAnsi="Courier New" w:cs="Courier New"/>
                    </w:rPr>
                    <w:t>382400</w:t>
                  </w:r>
                </w:p>
              </w:tc>
            </w:tr>
            <w:tr w:rsidR="00EB2A7F" w:rsidRPr="009F5D18" w:rsidTr="00EB2A7F">
              <w:trPr>
                <w:trHeight w:val="345"/>
              </w:trPr>
              <w:tc>
                <w:tcPr>
                  <w:tcW w:w="5493" w:type="dxa"/>
                  <w:tcBorders>
                    <w:top w:val="single" w:sz="4" w:space="0" w:color="auto"/>
                    <w:left w:val="single" w:sz="6" w:space="0" w:color="auto"/>
                    <w:bottom w:val="single" w:sz="4" w:space="0" w:color="auto"/>
                    <w:right w:val="single" w:sz="6" w:space="0" w:color="auto"/>
                  </w:tcBorders>
                  <w:hideMark/>
                </w:tcPr>
                <w:p w:rsidR="00EB2A7F" w:rsidRPr="00B21C76" w:rsidRDefault="00EB2A7F" w:rsidP="00B26B74">
                  <w:pPr>
                    <w:ind w:firstLine="33"/>
                    <w:rPr>
                      <w:rFonts w:ascii="Courier New" w:hAnsi="Courier New" w:cs="Courier New"/>
                    </w:rPr>
                  </w:pPr>
                  <w:r w:rsidRPr="00B21C76">
                    <w:rPr>
                      <w:rFonts w:ascii="Courier New" w:hAnsi="Courier New" w:cs="Courier New"/>
                    </w:rPr>
                    <w:t xml:space="preserve">Местный  бюджет </w:t>
                  </w:r>
                </w:p>
              </w:tc>
              <w:tc>
                <w:tcPr>
                  <w:tcW w:w="3972" w:type="dxa"/>
                  <w:tcBorders>
                    <w:top w:val="single" w:sz="4" w:space="0" w:color="auto"/>
                    <w:left w:val="single" w:sz="6" w:space="0" w:color="auto"/>
                    <w:bottom w:val="single" w:sz="4" w:space="0" w:color="auto"/>
                    <w:right w:val="single" w:sz="6" w:space="0" w:color="auto"/>
                  </w:tcBorders>
                </w:tcPr>
                <w:p w:rsidR="00EB2A7F" w:rsidRPr="00106BF2" w:rsidRDefault="00B853E7" w:rsidP="00B26B74">
                  <w:pPr>
                    <w:ind w:firstLine="33"/>
                    <w:rPr>
                      <w:rFonts w:ascii="Courier New" w:hAnsi="Courier New" w:cs="Courier New"/>
                      <w:highlight w:val="yellow"/>
                    </w:rPr>
                  </w:pPr>
                  <w:r w:rsidRPr="00B853E7">
                    <w:rPr>
                      <w:rFonts w:ascii="Courier New" w:hAnsi="Courier New" w:cs="Courier New"/>
                    </w:rPr>
                    <w:t>7 403 024,06</w:t>
                  </w:r>
                </w:p>
              </w:tc>
            </w:tr>
            <w:tr w:rsidR="00EB2A7F" w:rsidRPr="009F5D18" w:rsidTr="00EB2A7F">
              <w:trPr>
                <w:trHeight w:val="222"/>
              </w:trPr>
              <w:tc>
                <w:tcPr>
                  <w:tcW w:w="5493" w:type="dxa"/>
                  <w:tcBorders>
                    <w:top w:val="single" w:sz="4" w:space="0" w:color="auto"/>
                    <w:left w:val="single" w:sz="6" w:space="0" w:color="auto"/>
                    <w:bottom w:val="single" w:sz="4" w:space="0" w:color="auto"/>
                    <w:right w:val="single" w:sz="6" w:space="0" w:color="auto"/>
                  </w:tcBorders>
                  <w:hideMark/>
                </w:tcPr>
                <w:p w:rsidR="00EB2A7F" w:rsidRPr="00B21C76" w:rsidRDefault="00EB2A7F" w:rsidP="00B26B74">
                  <w:pPr>
                    <w:ind w:firstLine="33"/>
                    <w:rPr>
                      <w:rFonts w:ascii="Courier New" w:hAnsi="Courier New" w:cs="Courier New"/>
                    </w:rPr>
                  </w:pPr>
                  <w:r w:rsidRPr="00B21C76">
                    <w:rPr>
                      <w:rFonts w:ascii="Courier New" w:hAnsi="Courier New" w:cs="Courier New"/>
                    </w:rPr>
                    <w:t xml:space="preserve">Всего </w:t>
                  </w:r>
                </w:p>
              </w:tc>
              <w:tc>
                <w:tcPr>
                  <w:tcW w:w="3972" w:type="dxa"/>
                  <w:tcBorders>
                    <w:top w:val="single" w:sz="4" w:space="0" w:color="auto"/>
                    <w:left w:val="single" w:sz="6" w:space="0" w:color="auto"/>
                    <w:bottom w:val="single" w:sz="4" w:space="0" w:color="auto"/>
                    <w:right w:val="single" w:sz="6" w:space="0" w:color="auto"/>
                  </w:tcBorders>
                </w:tcPr>
                <w:p w:rsidR="00EB2A7F" w:rsidRPr="002C1229" w:rsidRDefault="00B853E7" w:rsidP="00B26B74">
                  <w:pPr>
                    <w:ind w:firstLine="33"/>
                    <w:rPr>
                      <w:rFonts w:ascii="Courier New" w:hAnsi="Courier New" w:cs="Courier New"/>
                    </w:rPr>
                  </w:pPr>
                  <w:r>
                    <w:rPr>
                      <w:rFonts w:ascii="Courier New" w:hAnsi="Courier New" w:cs="Courier New"/>
                    </w:rPr>
                    <w:t>7 785 424</w:t>
                  </w:r>
                  <w:r w:rsidR="0063460B" w:rsidRPr="0063460B">
                    <w:rPr>
                      <w:rFonts w:ascii="Courier New" w:hAnsi="Courier New" w:cs="Courier New"/>
                    </w:rPr>
                    <w:t>,06</w:t>
                  </w:r>
                </w:p>
              </w:tc>
            </w:tr>
          </w:tbl>
          <w:p w:rsidR="009F5D18" w:rsidRDefault="002C1229" w:rsidP="0063460B">
            <w:pPr>
              <w:pStyle w:val="a5"/>
              <w:ind w:firstLine="33"/>
              <w:jc w:val="center"/>
              <w:rPr>
                <w:rFonts w:ascii="Arial" w:hAnsi="Arial" w:cs="Arial"/>
              </w:rPr>
            </w:pPr>
            <w:r>
              <w:rPr>
                <w:rFonts w:ascii="Arial" w:hAnsi="Arial" w:cs="Arial"/>
              </w:rPr>
              <w:t>Раздел 5.Механизмы реализации программы</w:t>
            </w:r>
          </w:p>
          <w:p w:rsidR="00B21C76" w:rsidRPr="00B21C76" w:rsidRDefault="00B21C76" w:rsidP="00B26B74">
            <w:pPr>
              <w:pStyle w:val="a5"/>
              <w:ind w:firstLine="33"/>
              <w:rPr>
                <w:rFonts w:ascii="Arial" w:hAnsi="Arial" w:cs="Arial"/>
              </w:rPr>
            </w:pPr>
          </w:p>
          <w:p w:rsidR="009F5D18" w:rsidRPr="00B21C76" w:rsidRDefault="009F5D18" w:rsidP="0063460B">
            <w:pPr>
              <w:pStyle w:val="a5"/>
              <w:ind w:firstLine="743"/>
              <w:jc w:val="both"/>
              <w:rPr>
                <w:rFonts w:ascii="Arial" w:hAnsi="Arial" w:cs="Arial"/>
              </w:rPr>
            </w:pPr>
            <w:r w:rsidRPr="00B21C76">
              <w:rPr>
                <w:rFonts w:ascii="Arial" w:hAnsi="Arial" w:cs="Arial"/>
              </w:rPr>
              <w:t>Механизм реализации Программы предполагает финансирование мероприятий в соответствии с полномочиями, определенными Федеральным законом от 06.10.2003  № 131-ФЗ «Об общих принципах организации местного самоуправления в Российской Федерации».</w:t>
            </w:r>
          </w:p>
          <w:p w:rsidR="009F5D18" w:rsidRPr="00B21C76" w:rsidRDefault="009F5D18" w:rsidP="0063460B">
            <w:pPr>
              <w:pStyle w:val="a5"/>
              <w:ind w:firstLine="743"/>
              <w:jc w:val="both"/>
              <w:rPr>
                <w:rFonts w:ascii="Arial" w:hAnsi="Arial" w:cs="Arial"/>
              </w:rPr>
            </w:pPr>
            <w:r w:rsidRPr="00B21C76">
              <w:rPr>
                <w:rFonts w:ascii="Arial" w:hAnsi="Arial" w:cs="Arial"/>
              </w:rPr>
              <w:t xml:space="preserve">Объемы финансирования подлежат уточнению исходя из возможностей местного бюджета на очередной финансовый год. </w:t>
            </w:r>
          </w:p>
          <w:p w:rsidR="009F5D18" w:rsidRDefault="009F5D18" w:rsidP="0063460B">
            <w:pPr>
              <w:pStyle w:val="a5"/>
              <w:ind w:firstLine="743"/>
              <w:jc w:val="both"/>
              <w:rPr>
                <w:rFonts w:ascii="Arial" w:hAnsi="Arial" w:cs="Arial"/>
              </w:rPr>
            </w:pPr>
            <w:r w:rsidRPr="00B21C76">
              <w:rPr>
                <w:rFonts w:ascii="Arial" w:hAnsi="Arial" w:cs="Arial"/>
              </w:rPr>
              <w:t xml:space="preserve">Организацию управления за ходом реализации Программы и контроль осуществляет – администрация Новоснежнинского сельского поселения </w:t>
            </w:r>
            <w:proofErr w:type="spellStart"/>
            <w:r w:rsidRPr="00B21C76">
              <w:rPr>
                <w:rFonts w:ascii="Arial" w:hAnsi="Arial" w:cs="Arial"/>
              </w:rPr>
              <w:t>Слюдянского</w:t>
            </w:r>
            <w:proofErr w:type="spellEnd"/>
            <w:r w:rsidRPr="00B21C76">
              <w:rPr>
                <w:rFonts w:ascii="Arial" w:hAnsi="Arial" w:cs="Arial"/>
              </w:rPr>
              <w:t xml:space="preserve"> района. </w:t>
            </w:r>
          </w:p>
          <w:p w:rsidR="00B21C76" w:rsidRPr="00B21C76" w:rsidRDefault="00B21C76" w:rsidP="00B26B74">
            <w:pPr>
              <w:pStyle w:val="a5"/>
              <w:ind w:firstLine="33"/>
              <w:rPr>
                <w:rFonts w:ascii="Arial" w:hAnsi="Arial" w:cs="Arial"/>
              </w:rPr>
            </w:pPr>
          </w:p>
          <w:p w:rsidR="009F5D18" w:rsidRPr="00B21C76" w:rsidRDefault="002C1229" w:rsidP="0063460B">
            <w:pPr>
              <w:pStyle w:val="a5"/>
              <w:ind w:firstLine="33"/>
              <w:jc w:val="center"/>
              <w:rPr>
                <w:rFonts w:ascii="Arial" w:hAnsi="Arial" w:cs="Arial"/>
                <w:bCs/>
              </w:rPr>
            </w:pPr>
            <w:r>
              <w:rPr>
                <w:rFonts w:ascii="Arial" w:hAnsi="Arial" w:cs="Arial"/>
                <w:bCs/>
              </w:rPr>
              <w:t>Раздел 6. Оценка эффективности программы и рисков ее реализации</w:t>
            </w:r>
          </w:p>
          <w:p w:rsidR="00B21C76" w:rsidRPr="00B21C76" w:rsidRDefault="00B21C76" w:rsidP="00B26B74">
            <w:pPr>
              <w:pStyle w:val="a5"/>
              <w:ind w:firstLine="33"/>
              <w:rPr>
                <w:rFonts w:ascii="Arial" w:hAnsi="Arial" w:cs="Arial"/>
                <w:bCs/>
              </w:rPr>
            </w:pPr>
          </w:p>
          <w:p w:rsidR="009F5D18" w:rsidRPr="00B21C76" w:rsidRDefault="009F5D18" w:rsidP="0063460B">
            <w:pPr>
              <w:pStyle w:val="a5"/>
              <w:ind w:firstLine="743"/>
              <w:jc w:val="both"/>
              <w:rPr>
                <w:rFonts w:ascii="Arial" w:hAnsi="Arial" w:cs="Arial"/>
              </w:rPr>
            </w:pPr>
            <w:r w:rsidRPr="00B21C76">
              <w:rPr>
                <w:rFonts w:ascii="Arial" w:hAnsi="Arial" w:cs="Arial"/>
              </w:rPr>
              <w:t>Исполнение Программы должно привести к достижению следующих результатов:</w:t>
            </w:r>
          </w:p>
          <w:p w:rsidR="009F5D18" w:rsidRPr="00B21C76" w:rsidRDefault="002C1229" w:rsidP="0063460B">
            <w:pPr>
              <w:pStyle w:val="a5"/>
              <w:ind w:firstLine="743"/>
              <w:jc w:val="both"/>
              <w:rPr>
                <w:rFonts w:ascii="Arial" w:hAnsi="Arial" w:cs="Arial"/>
              </w:rPr>
            </w:pPr>
            <w:r>
              <w:rPr>
                <w:rFonts w:ascii="Arial" w:hAnsi="Arial" w:cs="Arial"/>
              </w:rPr>
              <w:t>-</w:t>
            </w:r>
            <w:r w:rsidR="009F5D18" w:rsidRPr="00B21C76">
              <w:rPr>
                <w:rFonts w:ascii="Arial" w:hAnsi="Arial" w:cs="Arial"/>
              </w:rPr>
              <w:t>повышение качества жизни граждан, совершенствование системы муниципального самоуправления   на основе использования информационных   технологий;</w:t>
            </w:r>
          </w:p>
          <w:p w:rsidR="009877AC" w:rsidRDefault="002C1229" w:rsidP="0063460B">
            <w:pPr>
              <w:pStyle w:val="a5"/>
              <w:ind w:firstLine="743"/>
              <w:jc w:val="both"/>
              <w:rPr>
                <w:rFonts w:ascii="Arial" w:hAnsi="Arial" w:cs="Arial"/>
                <w:bCs/>
              </w:rPr>
            </w:pPr>
            <w:r>
              <w:rPr>
                <w:rFonts w:ascii="Arial" w:hAnsi="Arial" w:cs="Arial"/>
              </w:rPr>
              <w:t xml:space="preserve"> -</w:t>
            </w:r>
            <w:r w:rsidR="009F5D18" w:rsidRPr="00B21C76">
              <w:rPr>
                <w:rFonts w:ascii="Arial" w:hAnsi="Arial" w:cs="Arial"/>
              </w:rPr>
              <w:t>п</w:t>
            </w:r>
            <w:r w:rsidR="009F5D18" w:rsidRPr="00B21C76">
              <w:rPr>
                <w:rFonts w:ascii="Arial" w:hAnsi="Arial" w:cs="Arial"/>
                <w:bCs/>
              </w:rPr>
              <w:t>овышение эффективности и качества муниципального управления на основе внедрения системы комплексного управления процессами</w:t>
            </w:r>
            <w:r w:rsidR="009877AC">
              <w:rPr>
                <w:rFonts w:ascii="Arial" w:hAnsi="Arial" w:cs="Arial"/>
                <w:bCs/>
              </w:rPr>
              <w:t xml:space="preserve"> развития сельского  поселения. </w:t>
            </w:r>
          </w:p>
          <w:p w:rsidR="002C1229" w:rsidRPr="009877AC" w:rsidRDefault="009F5D18" w:rsidP="009877AC">
            <w:pPr>
              <w:pStyle w:val="a5"/>
              <w:ind w:firstLine="743"/>
              <w:jc w:val="both"/>
              <w:rPr>
                <w:rFonts w:ascii="Arial" w:hAnsi="Arial" w:cs="Arial"/>
                <w:bCs/>
              </w:rPr>
            </w:pPr>
            <w:proofErr w:type="gramStart"/>
            <w:r w:rsidRPr="00B21C76">
              <w:rPr>
                <w:rFonts w:ascii="Arial" w:hAnsi="Arial" w:cs="Arial"/>
                <w:bCs/>
              </w:rPr>
              <w:t>Целью Программы является создание условий для вовлечения в хозяйственный оборот объектов муниципального имущества;</w:t>
            </w:r>
            <w:r w:rsidR="009877AC">
              <w:rPr>
                <w:rFonts w:ascii="Arial" w:hAnsi="Arial" w:cs="Arial"/>
                <w:bCs/>
              </w:rPr>
              <w:t xml:space="preserve"> </w:t>
            </w:r>
            <w:r w:rsidRPr="00B21C76">
              <w:rPr>
                <w:rFonts w:ascii="Arial" w:hAnsi="Arial" w:cs="Arial"/>
              </w:rPr>
              <w:t xml:space="preserve">создание условий для обеспечения эффективного </w:t>
            </w:r>
            <w:r w:rsidR="002C1229">
              <w:rPr>
                <w:rFonts w:ascii="Arial" w:hAnsi="Arial" w:cs="Arial"/>
              </w:rPr>
              <w:t>муниципального управления.</w:t>
            </w:r>
            <w:proofErr w:type="gramEnd"/>
            <w:r w:rsidRPr="00B21C76">
              <w:rPr>
                <w:rFonts w:ascii="Arial" w:hAnsi="Arial" w:cs="Arial"/>
              </w:rPr>
              <w:t xml:space="preserve">                                                                                                                                                                                                                                                                                                                                                                                                                                                                                                                                                                                                                                                                                                                                                                                                                                                                                                                                                                                                                                                                                                                                                                                                                                                                                                                                                                                                                                                                                                                                                                                                                                                                                                                                                                                                                                                                                                                                                                                                                                                                                                                                                                                                                                                                                                                                                                                                                                                                                                                                                                                                                                                                                                                                                                                                                                                                                                                                                                                                                                                                                                                                                                                                                                                                                                                                                                                                                                                                                                                                                                                                                                                                                                                                                                                                                                                                                                                                                                                                                                                                                                                                                                                                                                                                                                                                                                 </w:t>
            </w:r>
            <w:r w:rsidR="002C1229">
              <w:rPr>
                <w:rFonts w:ascii="Arial" w:hAnsi="Arial" w:cs="Arial"/>
              </w:rPr>
              <w:t xml:space="preserve">                        </w:t>
            </w:r>
          </w:p>
          <w:p w:rsidR="009F5D18" w:rsidRPr="00B21C76" w:rsidRDefault="009F5D18" w:rsidP="0063460B">
            <w:pPr>
              <w:pStyle w:val="a5"/>
              <w:ind w:firstLine="743"/>
              <w:jc w:val="both"/>
              <w:rPr>
                <w:rFonts w:ascii="Arial" w:hAnsi="Arial" w:cs="Arial"/>
              </w:rPr>
            </w:pPr>
            <w:r w:rsidRPr="00B21C76">
              <w:rPr>
                <w:rFonts w:ascii="Arial" w:hAnsi="Arial" w:cs="Arial"/>
              </w:rPr>
              <w:t>На успешное выполнение Программы и достижение поставленных целей могут повлиять следующие внешние факторы и риски:</w:t>
            </w:r>
          </w:p>
          <w:p w:rsidR="009F5D18" w:rsidRPr="00B21C76" w:rsidRDefault="009F5D18" w:rsidP="0063460B">
            <w:pPr>
              <w:pStyle w:val="a5"/>
              <w:ind w:firstLine="743"/>
              <w:jc w:val="both"/>
              <w:rPr>
                <w:rFonts w:ascii="Arial" w:hAnsi="Arial" w:cs="Arial"/>
              </w:rPr>
            </w:pPr>
            <w:r w:rsidRPr="00B21C76">
              <w:rPr>
                <w:rFonts w:ascii="Arial" w:hAnsi="Arial" w:cs="Arial"/>
              </w:rPr>
              <w:t xml:space="preserve">- экономические риски, связанные с необходимыми вложениями средств, что ставит выполнение Программы в зависимость от бюджетной обеспеченности; </w:t>
            </w:r>
          </w:p>
          <w:p w:rsidR="009F5D18" w:rsidRPr="00B21C76" w:rsidRDefault="009F5D18" w:rsidP="0063460B">
            <w:pPr>
              <w:pStyle w:val="a5"/>
              <w:ind w:firstLine="743"/>
              <w:jc w:val="both"/>
              <w:rPr>
                <w:rFonts w:ascii="Arial" w:hAnsi="Arial" w:cs="Arial"/>
              </w:rPr>
            </w:pPr>
            <w:r w:rsidRPr="00B21C76">
              <w:rPr>
                <w:rFonts w:ascii="Arial" w:hAnsi="Arial" w:cs="Arial"/>
              </w:rPr>
              <w:t xml:space="preserve">- организационные риски, связанные с проблемами </w:t>
            </w:r>
            <w:proofErr w:type="gramStart"/>
            <w:r w:rsidRPr="00B21C76">
              <w:rPr>
                <w:rFonts w:ascii="Arial" w:hAnsi="Arial" w:cs="Arial"/>
              </w:rPr>
              <w:t>координации деятельности большого числа исполнителей Программы</w:t>
            </w:r>
            <w:proofErr w:type="gramEnd"/>
            <w:r w:rsidRPr="00B21C76">
              <w:rPr>
                <w:rFonts w:ascii="Arial" w:hAnsi="Arial" w:cs="Arial"/>
              </w:rPr>
              <w:t xml:space="preserve"> и управления проектами, требующими согласованной технической политики и перестройки а</w:t>
            </w:r>
            <w:r w:rsidR="009877AC">
              <w:rPr>
                <w:rFonts w:ascii="Arial" w:hAnsi="Arial" w:cs="Arial"/>
              </w:rPr>
              <w:t>дминистративных процессов</w:t>
            </w:r>
            <w:r w:rsidRPr="00B21C76">
              <w:rPr>
                <w:rFonts w:ascii="Arial" w:hAnsi="Arial" w:cs="Arial"/>
              </w:rPr>
              <w:t>;</w:t>
            </w:r>
          </w:p>
          <w:p w:rsidR="009F5D18" w:rsidRPr="00B21C76" w:rsidRDefault="009F5D18" w:rsidP="009877AC">
            <w:pPr>
              <w:pStyle w:val="a5"/>
              <w:ind w:firstLine="743"/>
              <w:jc w:val="both"/>
              <w:rPr>
                <w:rFonts w:ascii="Arial" w:hAnsi="Arial" w:cs="Arial"/>
              </w:rPr>
            </w:pPr>
            <w:r w:rsidRPr="00B21C76">
              <w:rPr>
                <w:rFonts w:ascii="Arial" w:hAnsi="Arial" w:cs="Arial"/>
              </w:rPr>
              <w:t>- риски, связанные с «человеческим фактором», характерные при осваивании новых технологий;</w:t>
            </w:r>
            <w:r w:rsidR="009877AC">
              <w:rPr>
                <w:rFonts w:ascii="Arial" w:hAnsi="Arial" w:cs="Arial"/>
              </w:rPr>
              <w:t xml:space="preserve"> </w:t>
            </w:r>
            <w:r w:rsidRPr="00B21C76">
              <w:rPr>
                <w:rFonts w:ascii="Arial" w:hAnsi="Arial" w:cs="Arial"/>
              </w:rPr>
              <w:t>- технологические риски в решении отдельных задач.</w:t>
            </w:r>
          </w:p>
          <w:p w:rsidR="009F5D18" w:rsidRPr="00B21C76" w:rsidRDefault="009F5D18" w:rsidP="009877AC">
            <w:pPr>
              <w:pStyle w:val="a5"/>
              <w:ind w:firstLine="743"/>
              <w:jc w:val="both"/>
              <w:rPr>
                <w:rFonts w:ascii="Arial" w:hAnsi="Arial" w:cs="Arial"/>
              </w:rPr>
            </w:pPr>
            <w:r w:rsidRPr="00B21C76">
              <w:rPr>
                <w:rFonts w:ascii="Arial" w:hAnsi="Arial" w:cs="Arial"/>
              </w:rPr>
              <w:t>Минимизация экономических рисков может быть достигнута за счет обеспечения выполнения Программы необходимыми для достижения результатов ресурсами, в том числе необходимого финансирования.</w:t>
            </w:r>
          </w:p>
          <w:p w:rsidR="009F5D18" w:rsidRPr="009F5D18" w:rsidRDefault="009F5D18" w:rsidP="00B26B74">
            <w:pPr>
              <w:ind w:firstLine="33"/>
              <w:rPr>
                <w:rFonts w:ascii="Times New Roman" w:hAnsi="Times New Roman" w:cs="Times New Roman"/>
                <w:sz w:val="24"/>
                <w:szCs w:val="24"/>
              </w:rPr>
            </w:pPr>
          </w:p>
        </w:tc>
      </w:tr>
    </w:tbl>
    <w:p w:rsidR="00EB2A7F" w:rsidRPr="002C1229" w:rsidRDefault="00EB2A7F" w:rsidP="009F5D18">
      <w:pPr>
        <w:rPr>
          <w:rFonts w:ascii="Arial" w:hAnsi="Arial" w:cs="Arial"/>
          <w:bCs/>
          <w:sz w:val="24"/>
          <w:szCs w:val="24"/>
        </w:rPr>
      </w:pPr>
    </w:p>
    <w:p w:rsidR="009877AC" w:rsidRDefault="009877AC" w:rsidP="002C1229">
      <w:pPr>
        <w:pStyle w:val="a5"/>
        <w:jc w:val="center"/>
        <w:rPr>
          <w:rFonts w:ascii="Arial" w:hAnsi="Arial" w:cs="Arial"/>
          <w:b/>
          <w:sz w:val="30"/>
          <w:szCs w:val="30"/>
        </w:rPr>
      </w:pPr>
    </w:p>
    <w:p w:rsidR="009F5D18" w:rsidRPr="002C1229" w:rsidRDefault="002C1229" w:rsidP="002C1229">
      <w:pPr>
        <w:pStyle w:val="a5"/>
        <w:jc w:val="center"/>
        <w:rPr>
          <w:rFonts w:ascii="Arial" w:hAnsi="Arial" w:cs="Arial"/>
          <w:b/>
          <w:sz w:val="30"/>
          <w:szCs w:val="30"/>
        </w:rPr>
      </w:pPr>
      <w:r>
        <w:rPr>
          <w:rFonts w:ascii="Arial" w:hAnsi="Arial" w:cs="Arial"/>
          <w:b/>
          <w:sz w:val="30"/>
          <w:szCs w:val="30"/>
        </w:rPr>
        <w:lastRenderedPageBreak/>
        <w:t>Подпрограмма</w:t>
      </w:r>
    </w:p>
    <w:p w:rsidR="002C1229" w:rsidRDefault="009F5D18" w:rsidP="009877AC">
      <w:pPr>
        <w:pStyle w:val="a5"/>
        <w:jc w:val="center"/>
        <w:rPr>
          <w:rFonts w:ascii="Arial" w:hAnsi="Arial" w:cs="Arial"/>
          <w:b/>
          <w:sz w:val="30"/>
          <w:szCs w:val="30"/>
        </w:rPr>
      </w:pPr>
      <w:r w:rsidRPr="002C1229">
        <w:rPr>
          <w:rFonts w:ascii="Arial" w:hAnsi="Arial" w:cs="Arial"/>
          <w:b/>
          <w:sz w:val="30"/>
          <w:szCs w:val="30"/>
        </w:rPr>
        <w:t>«Реализация полномочий по решению</w:t>
      </w:r>
      <w:r w:rsidR="009877AC">
        <w:rPr>
          <w:rFonts w:ascii="Arial" w:hAnsi="Arial" w:cs="Arial"/>
          <w:b/>
          <w:sz w:val="30"/>
          <w:szCs w:val="30"/>
        </w:rPr>
        <w:t xml:space="preserve"> </w:t>
      </w:r>
      <w:r w:rsidRPr="002C1229">
        <w:rPr>
          <w:rFonts w:ascii="Arial" w:hAnsi="Arial" w:cs="Arial"/>
          <w:b/>
          <w:sz w:val="30"/>
          <w:szCs w:val="30"/>
        </w:rPr>
        <w:t>вопросов местного значения администрацией Новосне</w:t>
      </w:r>
      <w:r w:rsidR="002C1229">
        <w:rPr>
          <w:rFonts w:ascii="Arial" w:hAnsi="Arial" w:cs="Arial"/>
          <w:b/>
          <w:sz w:val="30"/>
          <w:szCs w:val="30"/>
        </w:rPr>
        <w:t>жнинского сельского поселения»</w:t>
      </w:r>
    </w:p>
    <w:p w:rsidR="009877AC" w:rsidRPr="009877AC" w:rsidRDefault="009877AC" w:rsidP="009877AC">
      <w:pPr>
        <w:pStyle w:val="a5"/>
        <w:jc w:val="center"/>
        <w:rPr>
          <w:rFonts w:ascii="Arial" w:hAnsi="Arial" w:cs="Arial"/>
          <w:b/>
          <w:sz w:val="30"/>
          <w:szCs w:val="30"/>
        </w:rPr>
      </w:pPr>
    </w:p>
    <w:p w:rsidR="009F5D18" w:rsidRPr="002C1229" w:rsidRDefault="009F5D18" w:rsidP="009F5D18">
      <w:pPr>
        <w:jc w:val="center"/>
        <w:rPr>
          <w:rFonts w:ascii="Arial" w:hAnsi="Arial" w:cs="Arial"/>
          <w:sz w:val="24"/>
          <w:szCs w:val="24"/>
        </w:rPr>
      </w:pPr>
      <w:r w:rsidRPr="002C1229">
        <w:rPr>
          <w:rFonts w:ascii="Arial" w:hAnsi="Arial" w:cs="Arial"/>
          <w:sz w:val="24"/>
          <w:szCs w:val="24"/>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087"/>
      </w:tblGrid>
      <w:tr w:rsidR="009F5D18"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9877AC">
            <w:pPr>
              <w:jc w:val="both"/>
              <w:rPr>
                <w:rFonts w:ascii="Courier New" w:hAnsi="Courier New" w:cs="Courier New"/>
              </w:rPr>
            </w:pPr>
            <w:r w:rsidRPr="00501106">
              <w:rPr>
                <w:rFonts w:ascii="Courier New" w:hAnsi="Courier New" w:cs="Courier New"/>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9F5D18" w:rsidRPr="00501106" w:rsidRDefault="009F5D18" w:rsidP="009877AC">
            <w:pPr>
              <w:ind w:firstLine="317"/>
              <w:jc w:val="both"/>
              <w:rPr>
                <w:rFonts w:ascii="Courier New" w:hAnsi="Courier New" w:cs="Courier New"/>
              </w:rPr>
            </w:pPr>
            <w:r w:rsidRPr="00501106">
              <w:rPr>
                <w:rFonts w:ascii="Courier New" w:hAnsi="Courier New" w:cs="Courier New"/>
              </w:rPr>
              <w:t>Совершенствование механ</w:t>
            </w:r>
            <w:r w:rsidR="009877AC">
              <w:rPr>
                <w:rFonts w:ascii="Courier New" w:hAnsi="Courier New" w:cs="Courier New"/>
              </w:rPr>
              <w:t>измов управления Новоснежнинского</w:t>
            </w:r>
            <w:r w:rsidRPr="00501106">
              <w:rPr>
                <w:rFonts w:ascii="Courier New" w:hAnsi="Courier New" w:cs="Courier New"/>
              </w:rPr>
              <w:t xml:space="preserve"> муни</w:t>
            </w:r>
            <w:r w:rsidR="009877AC">
              <w:rPr>
                <w:rFonts w:ascii="Courier New" w:hAnsi="Courier New" w:cs="Courier New"/>
              </w:rPr>
              <w:t>ципального</w:t>
            </w:r>
            <w:r w:rsidR="00501106" w:rsidRPr="00501106">
              <w:rPr>
                <w:rFonts w:ascii="Courier New" w:hAnsi="Courier New" w:cs="Courier New"/>
              </w:rPr>
              <w:t xml:space="preserve"> </w:t>
            </w:r>
            <w:r w:rsidR="009877AC">
              <w:rPr>
                <w:rFonts w:ascii="Courier New" w:hAnsi="Courier New" w:cs="Courier New"/>
              </w:rPr>
              <w:t>образования на 2020</w:t>
            </w:r>
            <w:r w:rsidR="00501106" w:rsidRPr="00501106">
              <w:rPr>
                <w:rFonts w:ascii="Courier New" w:hAnsi="Courier New" w:cs="Courier New"/>
              </w:rPr>
              <w:t>г</w:t>
            </w:r>
            <w:r w:rsidRPr="00501106">
              <w:rPr>
                <w:rFonts w:ascii="Courier New" w:hAnsi="Courier New" w:cs="Courier New"/>
              </w:rPr>
              <w:t xml:space="preserve"> и плановый период</w:t>
            </w:r>
            <w:r w:rsidR="009877AC">
              <w:rPr>
                <w:rFonts w:ascii="Courier New" w:hAnsi="Courier New" w:cs="Courier New"/>
              </w:rPr>
              <w:t xml:space="preserve"> 2021 -2022</w:t>
            </w:r>
            <w:r w:rsidRPr="00501106">
              <w:rPr>
                <w:rFonts w:ascii="Courier New" w:hAnsi="Courier New" w:cs="Courier New"/>
              </w:rPr>
              <w:t xml:space="preserve"> годы</w:t>
            </w:r>
          </w:p>
        </w:tc>
      </w:tr>
      <w:tr w:rsidR="009F5D18"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9877AC">
            <w:pPr>
              <w:jc w:val="both"/>
              <w:rPr>
                <w:rFonts w:ascii="Courier New" w:hAnsi="Courier New" w:cs="Courier New"/>
              </w:rPr>
            </w:pPr>
            <w:r w:rsidRPr="00501106">
              <w:rPr>
                <w:rFonts w:ascii="Courier New" w:hAnsi="Courier New" w:cs="Courier New"/>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F5D18" w:rsidRPr="00501106" w:rsidRDefault="009F5D18" w:rsidP="009877AC">
            <w:pPr>
              <w:ind w:firstLine="317"/>
              <w:jc w:val="both"/>
              <w:rPr>
                <w:rFonts w:ascii="Courier New" w:hAnsi="Courier New" w:cs="Courier New"/>
              </w:rPr>
            </w:pPr>
            <w:r w:rsidRPr="00501106">
              <w:rPr>
                <w:rFonts w:ascii="Courier New" w:hAnsi="Courier New" w:cs="Courier New"/>
              </w:rPr>
              <w:t>Реализация полномочий по решению вопросов местного значения администрацией Новоснежнинского сельского поселения</w:t>
            </w:r>
          </w:p>
        </w:tc>
      </w:tr>
      <w:tr w:rsidR="009F5D18" w:rsidRPr="009F5D18" w:rsidTr="009F5D18">
        <w:tc>
          <w:tcPr>
            <w:tcW w:w="2660" w:type="dxa"/>
            <w:tcBorders>
              <w:top w:val="single" w:sz="4" w:space="0" w:color="auto"/>
              <w:left w:val="single" w:sz="4" w:space="0" w:color="auto"/>
              <w:bottom w:val="single" w:sz="4" w:space="0" w:color="auto"/>
              <w:right w:val="single" w:sz="4" w:space="0" w:color="auto"/>
            </w:tcBorders>
          </w:tcPr>
          <w:p w:rsidR="009F5D18" w:rsidRPr="00501106" w:rsidRDefault="009F5D18" w:rsidP="009877AC">
            <w:pPr>
              <w:jc w:val="both"/>
              <w:rPr>
                <w:rFonts w:ascii="Courier New" w:hAnsi="Courier New" w:cs="Courier New"/>
              </w:rPr>
            </w:pPr>
            <w:r w:rsidRPr="00501106">
              <w:rPr>
                <w:rFonts w:ascii="Courier New" w:hAnsi="Courier New" w:cs="Courier New"/>
              </w:rPr>
              <w:t xml:space="preserve">Цель подпрограммы </w:t>
            </w:r>
          </w:p>
        </w:tc>
        <w:tc>
          <w:tcPr>
            <w:tcW w:w="7087" w:type="dxa"/>
            <w:tcBorders>
              <w:top w:val="single" w:sz="4" w:space="0" w:color="auto"/>
              <w:left w:val="single" w:sz="4" w:space="0" w:color="auto"/>
              <w:bottom w:val="single" w:sz="4" w:space="0" w:color="auto"/>
              <w:right w:val="single" w:sz="4" w:space="0" w:color="auto"/>
            </w:tcBorders>
            <w:hideMark/>
          </w:tcPr>
          <w:p w:rsidR="009F5D18" w:rsidRPr="00501106" w:rsidRDefault="00501106" w:rsidP="009877AC">
            <w:pPr>
              <w:ind w:firstLine="317"/>
              <w:jc w:val="both"/>
              <w:rPr>
                <w:rFonts w:ascii="Courier New" w:hAnsi="Courier New" w:cs="Courier New"/>
              </w:rPr>
            </w:pPr>
            <w:r w:rsidRPr="00501106">
              <w:rPr>
                <w:rFonts w:ascii="Courier New" w:hAnsi="Courier New" w:cs="Courier New"/>
              </w:rPr>
              <w:t xml:space="preserve">Совершенствование системы </w:t>
            </w:r>
            <w:r w:rsidR="009F5D18" w:rsidRPr="00501106">
              <w:rPr>
                <w:rFonts w:ascii="Courier New" w:hAnsi="Courier New" w:cs="Courier New"/>
              </w:rPr>
              <w:t>управления муниципальным образованием Новоснежнинского сельского поселения</w:t>
            </w:r>
          </w:p>
        </w:tc>
      </w:tr>
      <w:tr w:rsidR="009F5D18"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9877AC">
            <w:pPr>
              <w:jc w:val="both"/>
              <w:rPr>
                <w:rFonts w:ascii="Courier New" w:hAnsi="Courier New" w:cs="Courier New"/>
              </w:rPr>
            </w:pPr>
            <w:r w:rsidRPr="00501106">
              <w:rPr>
                <w:rFonts w:ascii="Courier New" w:hAnsi="Courier New" w:cs="Courier New"/>
              </w:rPr>
              <w:t xml:space="preserve">Задачи муниципальной подпрограммы </w:t>
            </w:r>
          </w:p>
        </w:tc>
        <w:tc>
          <w:tcPr>
            <w:tcW w:w="7087" w:type="dxa"/>
            <w:tcBorders>
              <w:top w:val="single" w:sz="4" w:space="0" w:color="auto"/>
              <w:left w:val="single" w:sz="4" w:space="0" w:color="auto"/>
              <w:bottom w:val="single" w:sz="4" w:space="0" w:color="auto"/>
              <w:right w:val="single" w:sz="4" w:space="0" w:color="auto"/>
            </w:tcBorders>
            <w:hideMark/>
          </w:tcPr>
          <w:p w:rsidR="009F5D18" w:rsidRPr="00501106" w:rsidRDefault="0087397F" w:rsidP="009877AC">
            <w:pPr>
              <w:ind w:firstLine="317"/>
              <w:jc w:val="both"/>
              <w:rPr>
                <w:rFonts w:ascii="Courier New" w:hAnsi="Courier New" w:cs="Courier New"/>
              </w:rPr>
            </w:pPr>
            <w:r>
              <w:rPr>
                <w:rFonts w:ascii="Courier New" w:hAnsi="Courier New" w:cs="Courier New"/>
              </w:rPr>
              <w:t>С</w:t>
            </w:r>
            <w:r w:rsidRPr="0087397F">
              <w:rPr>
                <w:rFonts w:ascii="Courier New" w:hAnsi="Courier New" w:cs="Courier New"/>
              </w:rPr>
              <w:t>оздание условий для повышения эффективности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реализации долгосрочных приоритетов и целей социально-экономического развития муниципального образования и повышения уровня жизни его населения.</w:t>
            </w:r>
          </w:p>
        </w:tc>
      </w:tr>
      <w:tr w:rsidR="009F5D18" w:rsidRPr="009F5D18" w:rsidTr="009877AC">
        <w:trPr>
          <w:trHeight w:val="899"/>
        </w:trPr>
        <w:tc>
          <w:tcPr>
            <w:tcW w:w="2660" w:type="dxa"/>
            <w:tcBorders>
              <w:top w:val="single" w:sz="4" w:space="0" w:color="auto"/>
              <w:left w:val="single" w:sz="4" w:space="0" w:color="auto"/>
              <w:bottom w:val="single" w:sz="4" w:space="0" w:color="auto"/>
              <w:right w:val="single" w:sz="4" w:space="0" w:color="auto"/>
            </w:tcBorders>
          </w:tcPr>
          <w:p w:rsidR="009F5D18" w:rsidRPr="00501106" w:rsidRDefault="009F5D18" w:rsidP="009877AC">
            <w:pPr>
              <w:jc w:val="both"/>
              <w:rPr>
                <w:rFonts w:ascii="Courier New" w:hAnsi="Courier New" w:cs="Courier New"/>
              </w:rPr>
            </w:pPr>
            <w:r w:rsidRPr="00501106">
              <w:rPr>
                <w:rFonts w:ascii="Courier New" w:hAnsi="Courier New" w:cs="Courier New"/>
              </w:rPr>
              <w:t>Сроки реализации муниципальной подпрограмм</w:t>
            </w:r>
            <w:r w:rsidR="0059582E" w:rsidRPr="00501106">
              <w:rPr>
                <w:rFonts w:ascii="Courier New" w:hAnsi="Courier New" w:cs="Courier New"/>
              </w:rPr>
              <w:t>ы</w:t>
            </w:r>
          </w:p>
        </w:tc>
        <w:tc>
          <w:tcPr>
            <w:tcW w:w="7087" w:type="dxa"/>
            <w:tcBorders>
              <w:top w:val="single" w:sz="4" w:space="0" w:color="auto"/>
              <w:left w:val="single" w:sz="4" w:space="0" w:color="auto"/>
              <w:bottom w:val="single" w:sz="4" w:space="0" w:color="auto"/>
              <w:right w:val="single" w:sz="4" w:space="0" w:color="auto"/>
            </w:tcBorders>
            <w:hideMark/>
          </w:tcPr>
          <w:p w:rsidR="009F5D18" w:rsidRPr="00501106" w:rsidRDefault="009877AC" w:rsidP="009877AC">
            <w:pPr>
              <w:ind w:firstLine="317"/>
              <w:jc w:val="both"/>
              <w:rPr>
                <w:rFonts w:ascii="Courier New" w:hAnsi="Courier New" w:cs="Courier New"/>
              </w:rPr>
            </w:pPr>
            <w:r>
              <w:rPr>
                <w:rFonts w:ascii="Courier New" w:hAnsi="Courier New" w:cs="Courier New"/>
              </w:rPr>
              <w:t>2020-2022</w:t>
            </w:r>
            <w:r w:rsidR="009F5D18" w:rsidRPr="00501106">
              <w:rPr>
                <w:rFonts w:ascii="Courier New" w:hAnsi="Courier New" w:cs="Courier New"/>
              </w:rPr>
              <w:t xml:space="preserve"> годы</w:t>
            </w:r>
          </w:p>
        </w:tc>
      </w:tr>
      <w:tr w:rsidR="007B417E" w:rsidRPr="009F5D18" w:rsidTr="009877AC">
        <w:trPr>
          <w:trHeight w:val="2471"/>
        </w:trPr>
        <w:tc>
          <w:tcPr>
            <w:tcW w:w="2660" w:type="dxa"/>
            <w:tcBorders>
              <w:top w:val="single" w:sz="4" w:space="0" w:color="auto"/>
              <w:left w:val="single" w:sz="4" w:space="0" w:color="auto"/>
              <w:bottom w:val="single" w:sz="4" w:space="0" w:color="auto"/>
              <w:right w:val="single" w:sz="4" w:space="0" w:color="auto"/>
            </w:tcBorders>
            <w:hideMark/>
          </w:tcPr>
          <w:p w:rsidR="007B417E" w:rsidRPr="007B417E" w:rsidRDefault="007B417E" w:rsidP="007B417E">
            <w:pPr>
              <w:jc w:val="both"/>
              <w:rPr>
                <w:rFonts w:ascii="Courier New" w:hAnsi="Courier New" w:cs="Courier New"/>
              </w:rPr>
            </w:pPr>
            <w:r w:rsidRPr="007B417E">
              <w:rPr>
                <w:rFonts w:ascii="Courier New" w:hAnsi="Courier New" w:cs="Courier New"/>
              </w:rPr>
              <w:t>Важнейшие целевые показатели (индикаторы) реализации подпр</w:t>
            </w:r>
            <w:r w:rsidRPr="007B417E">
              <w:rPr>
                <w:rFonts w:ascii="Courier New" w:hAnsi="Courier New" w:cs="Courier New"/>
              </w:rPr>
              <w:t>о</w:t>
            </w:r>
            <w:r w:rsidRPr="007B417E">
              <w:rPr>
                <w:rFonts w:ascii="Courier New" w:hAnsi="Courier New" w:cs="Courier New"/>
              </w:rPr>
              <w:t>граммы</w:t>
            </w:r>
          </w:p>
        </w:tc>
        <w:tc>
          <w:tcPr>
            <w:tcW w:w="7087" w:type="dxa"/>
            <w:tcBorders>
              <w:top w:val="single" w:sz="4" w:space="0" w:color="auto"/>
              <w:left w:val="single" w:sz="4" w:space="0" w:color="auto"/>
              <w:bottom w:val="single" w:sz="4" w:space="0" w:color="auto"/>
              <w:right w:val="single" w:sz="4" w:space="0" w:color="auto"/>
            </w:tcBorders>
            <w:hideMark/>
          </w:tcPr>
          <w:p w:rsidR="007B417E" w:rsidRPr="007B417E" w:rsidRDefault="007B417E" w:rsidP="00907F03">
            <w:pPr>
              <w:ind w:firstLine="350"/>
              <w:jc w:val="both"/>
              <w:rPr>
                <w:rFonts w:ascii="Courier New" w:hAnsi="Courier New" w:cs="Courier New"/>
              </w:rPr>
            </w:pPr>
            <w:r w:rsidRPr="007B417E">
              <w:rPr>
                <w:rFonts w:ascii="Courier New" w:hAnsi="Courier New" w:cs="Courier New"/>
              </w:rPr>
              <w:t>Исполнение планового годового объема бю</w:t>
            </w:r>
            <w:r w:rsidRPr="007B417E">
              <w:rPr>
                <w:rFonts w:ascii="Courier New" w:hAnsi="Courier New" w:cs="Courier New"/>
              </w:rPr>
              <w:t>д</w:t>
            </w:r>
            <w:r w:rsidRPr="007B417E">
              <w:rPr>
                <w:rFonts w:ascii="Courier New" w:hAnsi="Courier New" w:cs="Courier New"/>
              </w:rPr>
              <w:t>жетных ассигнований выделенных для обеспечения бесперебойного функционир</w:t>
            </w:r>
            <w:r w:rsidRPr="007B417E">
              <w:rPr>
                <w:rFonts w:ascii="Courier New" w:hAnsi="Courier New" w:cs="Courier New"/>
              </w:rPr>
              <w:t>о</w:t>
            </w:r>
            <w:r w:rsidRPr="007B417E">
              <w:rPr>
                <w:rFonts w:ascii="Courier New" w:hAnsi="Courier New" w:cs="Courier New"/>
              </w:rPr>
              <w:t xml:space="preserve">вания органов местного самоуправления </w:t>
            </w:r>
          </w:p>
        </w:tc>
      </w:tr>
      <w:tr w:rsidR="009F5D18"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9877AC">
            <w:pPr>
              <w:jc w:val="both"/>
              <w:rPr>
                <w:rFonts w:ascii="Courier New" w:hAnsi="Courier New" w:cs="Courier New"/>
              </w:rPr>
            </w:pPr>
            <w:r w:rsidRPr="00501106">
              <w:rPr>
                <w:rFonts w:ascii="Courier New" w:hAnsi="Courier New" w:cs="Courier New"/>
              </w:rPr>
              <w:t>Перечень основных мероприятий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501106" w:rsidRPr="00501106" w:rsidRDefault="00501106" w:rsidP="009877AC">
            <w:pPr>
              <w:ind w:firstLine="317"/>
              <w:jc w:val="both"/>
              <w:rPr>
                <w:rFonts w:ascii="Courier New" w:hAnsi="Courier New" w:cs="Courier New"/>
              </w:rPr>
            </w:pPr>
            <w:r w:rsidRPr="00501106">
              <w:rPr>
                <w:rFonts w:ascii="Courier New" w:hAnsi="Courier New" w:cs="Courier New"/>
              </w:rPr>
              <w:t>1.</w:t>
            </w:r>
            <w:r w:rsidR="009F5D18" w:rsidRPr="00501106">
              <w:rPr>
                <w:rFonts w:ascii="Courier New" w:hAnsi="Courier New" w:cs="Courier New"/>
              </w:rPr>
              <w:t>Функционирование высшего должностного лица муниципального образования Новоснежнинского сельского поселения.</w:t>
            </w:r>
          </w:p>
          <w:p w:rsidR="009F5D18" w:rsidRPr="00501106" w:rsidRDefault="00501106" w:rsidP="009877AC">
            <w:pPr>
              <w:ind w:firstLine="317"/>
              <w:jc w:val="both"/>
              <w:rPr>
                <w:rFonts w:ascii="Courier New" w:hAnsi="Courier New" w:cs="Courier New"/>
              </w:rPr>
            </w:pPr>
            <w:r w:rsidRPr="00501106">
              <w:rPr>
                <w:rFonts w:ascii="Courier New" w:hAnsi="Courier New" w:cs="Courier New"/>
              </w:rPr>
              <w:t>2.</w:t>
            </w:r>
            <w:r w:rsidR="009F5D18" w:rsidRPr="00501106">
              <w:rPr>
                <w:rFonts w:ascii="Courier New" w:hAnsi="Courier New" w:cs="Courier New"/>
              </w:rPr>
              <w:t>Осуществление функций администрацией сельского поселения.</w:t>
            </w:r>
          </w:p>
        </w:tc>
      </w:tr>
      <w:tr w:rsidR="009F5D18"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9F5D18" w:rsidRPr="00501106" w:rsidRDefault="009F5D18" w:rsidP="009877AC">
            <w:pPr>
              <w:jc w:val="both"/>
              <w:rPr>
                <w:rFonts w:ascii="Courier New" w:hAnsi="Courier New" w:cs="Courier New"/>
              </w:rPr>
            </w:pPr>
            <w:r w:rsidRPr="00501106">
              <w:rPr>
                <w:rFonts w:ascii="Courier New" w:hAnsi="Courier New" w:cs="Courier New"/>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9F5D18" w:rsidRDefault="009F5D18" w:rsidP="009877AC">
            <w:pPr>
              <w:ind w:firstLine="317"/>
              <w:jc w:val="both"/>
              <w:rPr>
                <w:rFonts w:ascii="Courier New" w:hAnsi="Courier New" w:cs="Courier New"/>
              </w:rPr>
            </w:pPr>
            <w:r w:rsidRPr="00501106">
              <w:rPr>
                <w:rFonts w:ascii="Courier New" w:hAnsi="Courier New" w:cs="Courier New"/>
              </w:rPr>
              <w:t xml:space="preserve"> Общий объем финансирования муниципальн</w:t>
            </w:r>
            <w:r w:rsidR="00106BF2">
              <w:rPr>
                <w:rFonts w:ascii="Courier New" w:hAnsi="Courier New" w:cs="Courier New"/>
              </w:rPr>
              <w:t>ой подпрограм</w:t>
            </w:r>
            <w:r w:rsidR="00FA03F2">
              <w:rPr>
                <w:rFonts w:ascii="Courier New" w:hAnsi="Courier New" w:cs="Courier New"/>
              </w:rPr>
              <w:t>мы за период с 2020 по 2022</w:t>
            </w:r>
            <w:r w:rsidRPr="00501106">
              <w:rPr>
                <w:rFonts w:ascii="Courier New" w:hAnsi="Courier New" w:cs="Courier New"/>
              </w:rPr>
              <w:t xml:space="preserve"> год составляет </w:t>
            </w:r>
            <w:r w:rsidR="00FA03F2" w:rsidRPr="00FA03F2">
              <w:rPr>
                <w:rFonts w:ascii="Courier New" w:hAnsi="Courier New" w:cs="Courier New"/>
              </w:rPr>
              <w:t>7 403 024,06</w:t>
            </w:r>
            <w:r w:rsidR="00FA03F2">
              <w:rPr>
                <w:rFonts w:ascii="Courier New" w:hAnsi="Courier New" w:cs="Courier New"/>
              </w:rPr>
              <w:t xml:space="preserve"> рублей, в том числе</w:t>
            </w:r>
            <w:r w:rsidRPr="00501106">
              <w:rPr>
                <w:rFonts w:ascii="Courier New" w:hAnsi="Courier New" w:cs="Courier New"/>
              </w:rPr>
              <w:t>:</w:t>
            </w:r>
          </w:p>
          <w:p w:rsidR="00FA03F2" w:rsidRPr="00FA03F2" w:rsidRDefault="00FA03F2" w:rsidP="00FA03F2">
            <w:pPr>
              <w:ind w:firstLine="317"/>
              <w:jc w:val="both"/>
              <w:rPr>
                <w:rFonts w:ascii="Courier New" w:hAnsi="Courier New" w:cs="Courier New"/>
              </w:rPr>
            </w:pPr>
            <w:r w:rsidRPr="00FA03F2">
              <w:rPr>
                <w:rFonts w:ascii="Courier New" w:hAnsi="Courier New" w:cs="Courier New"/>
              </w:rPr>
              <w:t>2020 год   2 018 069,20 руб.;</w:t>
            </w:r>
          </w:p>
          <w:p w:rsidR="00FA03F2" w:rsidRPr="00FA03F2" w:rsidRDefault="00FA03F2" w:rsidP="00FA03F2">
            <w:pPr>
              <w:ind w:firstLine="317"/>
              <w:jc w:val="both"/>
              <w:rPr>
                <w:rFonts w:ascii="Courier New" w:hAnsi="Courier New" w:cs="Courier New"/>
              </w:rPr>
            </w:pPr>
            <w:r w:rsidRPr="00FA03F2">
              <w:rPr>
                <w:rFonts w:ascii="Courier New" w:hAnsi="Courier New" w:cs="Courier New"/>
              </w:rPr>
              <w:t>2021 год   2 710 450,02 руб.;</w:t>
            </w:r>
          </w:p>
          <w:p w:rsidR="009F5D18" w:rsidRPr="00501106" w:rsidRDefault="00FA03F2" w:rsidP="00FA03F2">
            <w:pPr>
              <w:ind w:firstLine="317"/>
              <w:jc w:val="both"/>
              <w:rPr>
                <w:rFonts w:ascii="Courier New" w:hAnsi="Courier New" w:cs="Courier New"/>
              </w:rPr>
            </w:pPr>
            <w:r w:rsidRPr="00FA03F2">
              <w:rPr>
                <w:rFonts w:ascii="Courier New" w:hAnsi="Courier New" w:cs="Courier New"/>
              </w:rPr>
              <w:lastRenderedPageBreak/>
              <w:t>2022 год   2 674 504,84 руб.</w:t>
            </w:r>
            <w:r w:rsidR="0059582E" w:rsidRPr="00501106">
              <w:rPr>
                <w:rFonts w:ascii="Courier New" w:hAnsi="Courier New" w:cs="Courier New"/>
              </w:rPr>
              <w:t xml:space="preserve"> </w:t>
            </w:r>
          </w:p>
        </w:tc>
      </w:tr>
      <w:tr w:rsidR="001C467A" w:rsidRPr="009F5D18" w:rsidTr="009F5D18">
        <w:tc>
          <w:tcPr>
            <w:tcW w:w="2660" w:type="dxa"/>
            <w:tcBorders>
              <w:top w:val="single" w:sz="4" w:space="0" w:color="auto"/>
              <w:left w:val="single" w:sz="4" w:space="0" w:color="auto"/>
              <w:bottom w:val="single" w:sz="4" w:space="0" w:color="auto"/>
              <w:right w:val="single" w:sz="4" w:space="0" w:color="auto"/>
            </w:tcBorders>
            <w:hideMark/>
          </w:tcPr>
          <w:p w:rsidR="001C467A" w:rsidRPr="00501106" w:rsidRDefault="001C467A" w:rsidP="009877AC">
            <w:pPr>
              <w:jc w:val="both"/>
              <w:rPr>
                <w:rFonts w:ascii="Courier New" w:hAnsi="Courier New" w:cs="Courier New"/>
              </w:rPr>
            </w:pPr>
            <w:r w:rsidRPr="00501106">
              <w:rPr>
                <w:rFonts w:ascii="Courier New" w:hAnsi="Courier New" w:cs="Courier New"/>
              </w:rPr>
              <w:lastRenderedPageBreak/>
              <w:t>Ожидаемые 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1C467A" w:rsidRPr="001C467A" w:rsidRDefault="001C467A" w:rsidP="00907F03">
            <w:pPr>
              <w:pStyle w:val="a5"/>
              <w:ind w:firstLine="350"/>
              <w:jc w:val="both"/>
              <w:rPr>
                <w:rFonts w:ascii="Courier New" w:hAnsi="Courier New" w:cs="Courier New"/>
                <w:sz w:val="22"/>
                <w:szCs w:val="22"/>
              </w:rPr>
            </w:pPr>
            <w:r w:rsidRPr="001C467A">
              <w:rPr>
                <w:rFonts w:ascii="Courier New" w:hAnsi="Courier New" w:cs="Courier New"/>
                <w:sz w:val="22"/>
                <w:szCs w:val="22"/>
              </w:rPr>
              <w:t>Своевременное и качественное выполн</w:t>
            </w:r>
            <w:r w:rsidRPr="001C467A">
              <w:rPr>
                <w:rFonts w:ascii="Courier New" w:hAnsi="Courier New" w:cs="Courier New"/>
                <w:sz w:val="22"/>
                <w:szCs w:val="22"/>
              </w:rPr>
              <w:t>е</w:t>
            </w:r>
            <w:r w:rsidRPr="001C467A">
              <w:rPr>
                <w:rFonts w:ascii="Courier New" w:hAnsi="Courier New" w:cs="Courier New"/>
                <w:sz w:val="22"/>
                <w:szCs w:val="22"/>
              </w:rPr>
              <w:t>ние функций и полномочий, возложенных на органы местного самоуправления.</w:t>
            </w:r>
          </w:p>
          <w:p w:rsidR="001C467A" w:rsidRPr="001C467A" w:rsidRDefault="001C467A" w:rsidP="00907F03">
            <w:pPr>
              <w:pStyle w:val="a5"/>
              <w:ind w:firstLine="350"/>
              <w:jc w:val="both"/>
              <w:rPr>
                <w:rFonts w:ascii="Courier New" w:hAnsi="Courier New" w:cs="Courier New"/>
                <w:sz w:val="22"/>
                <w:szCs w:val="22"/>
              </w:rPr>
            </w:pPr>
            <w:r w:rsidRPr="001C467A">
              <w:rPr>
                <w:rFonts w:ascii="Courier New" w:hAnsi="Courier New" w:cs="Courier New"/>
                <w:sz w:val="22"/>
                <w:szCs w:val="22"/>
              </w:rPr>
              <w:t>Своевременное исполнение и реализация федеральных и областных законов, норм</w:t>
            </w:r>
            <w:r w:rsidRPr="001C467A">
              <w:rPr>
                <w:rFonts w:ascii="Courier New" w:hAnsi="Courier New" w:cs="Courier New"/>
                <w:sz w:val="22"/>
                <w:szCs w:val="22"/>
              </w:rPr>
              <w:t>а</w:t>
            </w:r>
            <w:r w:rsidRPr="001C467A">
              <w:rPr>
                <w:rFonts w:ascii="Courier New" w:hAnsi="Courier New" w:cs="Courier New"/>
                <w:sz w:val="22"/>
                <w:szCs w:val="22"/>
              </w:rPr>
              <w:t>тивных правовых актов органов местного самоуправл</w:t>
            </w:r>
            <w:r w:rsidRPr="001C467A">
              <w:rPr>
                <w:rFonts w:ascii="Courier New" w:hAnsi="Courier New" w:cs="Courier New"/>
                <w:sz w:val="22"/>
                <w:szCs w:val="22"/>
              </w:rPr>
              <w:t>е</w:t>
            </w:r>
            <w:r w:rsidRPr="001C467A">
              <w:rPr>
                <w:rFonts w:ascii="Courier New" w:hAnsi="Courier New" w:cs="Courier New"/>
                <w:sz w:val="22"/>
                <w:szCs w:val="22"/>
              </w:rPr>
              <w:t>ния.</w:t>
            </w:r>
          </w:p>
          <w:p w:rsidR="001C467A" w:rsidRPr="001C467A" w:rsidRDefault="001C467A" w:rsidP="00907F03">
            <w:pPr>
              <w:pStyle w:val="a5"/>
              <w:ind w:firstLine="350"/>
              <w:jc w:val="both"/>
              <w:rPr>
                <w:rFonts w:ascii="Courier New" w:hAnsi="Courier New" w:cs="Courier New"/>
                <w:sz w:val="22"/>
                <w:szCs w:val="22"/>
              </w:rPr>
            </w:pPr>
            <w:r w:rsidRPr="001C467A">
              <w:rPr>
                <w:rFonts w:ascii="Courier New" w:hAnsi="Courier New" w:cs="Courier New"/>
                <w:sz w:val="22"/>
                <w:szCs w:val="22"/>
              </w:rPr>
              <w:t>Качественная организация работы органов местного самоуправления и их взаимодейс</w:t>
            </w:r>
            <w:r w:rsidRPr="001C467A">
              <w:rPr>
                <w:rFonts w:ascii="Courier New" w:hAnsi="Courier New" w:cs="Courier New"/>
                <w:sz w:val="22"/>
                <w:szCs w:val="22"/>
              </w:rPr>
              <w:t>т</w:t>
            </w:r>
            <w:r w:rsidRPr="001C467A">
              <w:rPr>
                <w:rFonts w:ascii="Courier New" w:hAnsi="Courier New" w:cs="Courier New"/>
                <w:sz w:val="22"/>
                <w:szCs w:val="22"/>
              </w:rPr>
              <w:t>вия с органами государственной власти, иными органами местного самоуправления, предприятиями, учреждениями, населением.</w:t>
            </w:r>
          </w:p>
          <w:p w:rsidR="001C467A" w:rsidRPr="001C467A" w:rsidRDefault="001C467A" w:rsidP="00907F03">
            <w:pPr>
              <w:pStyle w:val="a5"/>
              <w:ind w:firstLine="350"/>
              <w:jc w:val="both"/>
              <w:rPr>
                <w:rFonts w:ascii="Courier New" w:hAnsi="Courier New" w:cs="Courier New"/>
                <w:sz w:val="22"/>
                <w:szCs w:val="22"/>
              </w:rPr>
            </w:pPr>
            <w:r w:rsidRPr="001C467A">
              <w:rPr>
                <w:rFonts w:ascii="Courier New" w:hAnsi="Courier New" w:cs="Courier New"/>
                <w:sz w:val="22"/>
                <w:szCs w:val="22"/>
              </w:rPr>
              <w:t>Доступность и качество предоставления мун</w:t>
            </w:r>
            <w:r w:rsidRPr="001C467A">
              <w:rPr>
                <w:rFonts w:ascii="Courier New" w:hAnsi="Courier New" w:cs="Courier New"/>
                <w:sz w:val="22"/>
                <w:szCs w:val="22"/>
              </w:rPr>
              <w:t>и</w:t>
            </w:r>
            <w:r w:rsidRPr="001C467A">
              <w:rPr>
                <w:rFonts w:ascii="Courier New" w:hAnsi="Courier New" w:cs="Courier New"/>
                <w:sz w:val="22"/>
                <w:szCs w:val="22"/>
              </w:rPr>
              <w:t>ципальных услуг.</w:t>
            </w:r>
          </w:p>
          <w:p w:rsidR="001C467A" w:rsidRPr="001C467A" w:rsidRDefault="001C467A" w:rsidP="00907F03">
            <w:pPr>
              <w:pStyle w:val="a5"/>
              <w:ind w:firstLine="350"/>
              <w:jc w:val="both"/>
              <w:rPr>
                <w:rFonts w:ascii="Courier New" w:hAnsi="Courier New" w:cs="Courier New"/>
                <w:sz w:val="22"/>
                <w:szCs w:val="22"/>
              </w:rPr>
            </w:pPr>
            <w:r w:rsidRPr="001C467A">
              <w:rPr>
                <w:rFonts w:ascii="Courier New" w:hAnsi="Courier New" w:cs="Courier New"/>
                <w:sz w:val="22"/>
                <w:szCs w:val="22"/>
              </w:rPr>
              <w:t>Эффективное расходование бюджетных средств;</w:t>
            </w:r>
          </w:p>
          <w:p w:rsidR="001C467A" w:rsidRPr="00D120CA" w:rsidRDefault="001C467A" w:rsidP="00907F03">
            <w:pPr>
              <w:pStyle w:val="a5"/>
              <w:ind w:firstLine="350"/>
              <w:jc w:val="both"/>
              <w:rPr>
                <w:rFonts w:ascii="Times New Roman" w:hAnsi="Times New Roman"/>
              </w:rPr>
            </w:pPr>
            <w:r w:rsidRPr="001C467A">
              <w:rPr>
                <w:rFonts w:ascii="Courier New" w:hAnsi="Courier New" w:cs="Courier New"/>
                <w:sz w:val="22"/>
                <w:szCs w:val="22"/>
              </w:rPr>
              <w:t>Создание безопасных и комфортных усл</w:t>
            </w:r>
            <w:r w:rsidRPr="001C467A">
              <w:rPr>
                <w:rFonts w:ascii="Courier New" w:hAnsi="Courier New" w:cs="Courier New"/>
                <w:sz w:val="22"/>
                <w:szCs w:val="22"/>
              </w:rPr>
              <w:t>о</w:t>
            </w:r>
            <w:r w:rsidRPr="001C467A">
              <w:rPr>
                <w:rFonts w:ascii="Courier New" w:hAnsi="Courier New" w:cs="Courier New"/>
                <w:sz w:val="22"/>
                <w:szCs w:val="22"/>
              </w:rPr>
              <w:t>вий труда сотрудников.</w:t>
            </w:r>
          </w:p>
        </w:tc>
      </w:tr>
    </w:tbl>
    <w:p w:rsidR="009F5D18" w:rsidRPr="00501106" w:rsidRDefault="009F5D18" w:rsidP="00501106">
      <w:pPr>
        <w:jc w:val="both"/>
        <w:rPr>
          <w:rFonts w:ascii="Arial" w:hAnsi="Arial" w:cs="Arial"/>
          <w:sz w:val="24"/>
          <w:szCs w:val="24"/>
        </w:rPr>
      </w:pPr>
    </w:p>
    <w:p w:rsidR="009F5D18" w:rsidRPr="00501106" w:rsidRDefault="00501106" w:rsidP="00501106">
      <w:pPr>
        <w:jc w:val="center"/>
        <w:rPr>
          <w:rFonts w:ascii="Arial" w:hAnsi="Arial" w:cs="Arial"/>
          <w:sz w:val="24"/>
          <w:szCs w:val="24"/>
        </w:rPr>
      </w:pPr>
      <w:r>
        <w:rPr>
          <w:rFonts w:ascii="Arial" w:hAnsi="Arial" w:cs="Arial"/>
          <w:sz w:val="24"/>
          <w:szCs w:val="24"/>
        </w:rPr>
        <w:t>Раздел 1. Характеристика текущего состояния сферы реализации подпрограммы</w:t>
      </w:r>
    </w:p>
    <w:p w:rsidR="00FA03F2" w:rsidRPr="00FA03F2" w:rsidRDefault="00FA03F2" w:rsidP="00FA03F2">
      <w:pPr>
        <w:pStyle w:val="a5"/>
        <w:ind w:firstLine="709"/>
        <w:jc w:val="both"/>
        <w:rPr>
          <w:rFonts w:ascii="Arial" w:hAnsi="Arial" w:cs="Arial"/>
        </w:rPr>
      </w:pPr>
      <w:proofErr w:type="spellStart"/>
      <w:r>
        <w:rPr>
          <w:rFonts w:ascii="Arial" w:hAnsi="Arial" w:cs="Arial"/>
        </w:rPr>
        <w:t>Новоснежн</w:t>
      </w:r>
      <w:r w:rsidRPr="00FA03F2">
        <w:rPr>
          <w:rFonts w:ascii="Arial" w:hAnsi="Arial" w:cs="Arial"/>
        </w:rPr>
        <w:t>инское</w:t>
      </w:r>
      <w:proofErr w:type="spellEnd"/>
      <w:r w:rsidRPr="00FA03F2">
        <w:rPr>
          <w:rFonts w:ascii="Arial" w:hAnsi="Arial" w:cs="Arial"/>
        </w:rPr>
        <w:t xml:space="preserve"> муниципальное образование </w:t>
      </w:r>
      <w:proofErr w:type="spellStart"/>
      <w:r w:rsidRPr="00FA03F2">
        <w:rPr>
          <w:rFonts w:ascii="Arial" w:hAnsi="Arial" w:cs="Arial"/>
        </w:rPr>
        <w:t>Слюдянский</w:t>
      </w:r>
      <w:proofErr w:type="spellEnd"/>
      <w:r w:rsidRPr="00FA03F2">
        <w:rPr>
          <w:rFonts w:ascii="Arial" w:hAnsi="Arial" w:cs="Arial"/>
        </w:rPr>
        <w:t xml:space="preserve"> район наделено статусом сельского поселения Законом Иркутской области от 02.04.2004г. №72-оз «О статусе и границах муниципальных образований </w:t>
      </w:r>
      <w:proofErr w:type="spellStart"/>
      <w:r w:rsidRPr="00FA03F2">
        <w:rPr>
          <w:rFonts w:ascii="Arial" w:hAnsi="Arial" w:cs="Arial"/>
        </w:rPr>
        <w:t>Слюдянский</w:t>
      </w:r>
      <w:proofErr w:type="spellEnd"/>
      <w:r w:rsidRPr="00FA03F2">
        <w:rPr>
          <w:rFonts w:ascii="Arial" w:hAnsi="Arial" w:cs="Arial"/>
        </w:rPr>
        <w:t xml:space="preserve"> район Иркутской области».</w:t>
      </w:r>
    </w:p>
    <w:p w:rsidR="00FA03F2" w:rsidRPr="00FA03F2" w:rsidRDefault="00FA03F2" w:rsidP="00FA03F2">
      <w:pPr>
        <w:pStyle w:val="a5"/>
        <w:ind w:firstLine="709"/>
        <w:jc w:val="both"/>
        <w:rPr>
          <w:rFonts w:ascii="Arial" w:hAnsi="Arial" w:cs="Arial"/>
        </w:rPr>
      </w:pPr>
      <w:r w:rsidRPr="00FA03F2">
        <w:rPr>
          <w:rFonts w:ascii="Arial" w:hAnsi="Arial" w:cs="Arial"/>
        </w:rPr>
        <w:t>Вопросы местного значения поселений определены в статье 14 Федерального закона от 06.10.2003г. №131-ФЗ «Об общих принципах организации местного самоуправления в Российской Федерации».</w:t>
      </w:r>
    </w:p>
    <w:p w:rsidR="009F5D18" w:rsidRPr="00501106" w:rsidRDefault="009F5D18" w:rsidP="00501106">
      <w:pPr>
        <w:pStyle w:val="a5"/>
        <w:ind w:firstLine="709"/>
        <w:jc w:val="both"/>
        <w:rPr>
          <w:rFonts w:ascii="Arial" w:hAnsi="Arial" w:cs="Arial"/>
        </w:rPr>
      </w:pPr>
      <w:r w:rsidRPr="00501106">
        <w:rPr>
          <w:rFonts w:ascii="Arial" w:hAnsi="Arial" w:cs="Arial"/>
        </w:rPr>
        <w:t xml:space="preserve">В </w:t>
      </w:r>
      <w:proofErr w:type="spellStart"/>
      <w:r w:rsidR="00FA03F2">
        <w:rPr>
          <w:rFonts w:ascii="Arial" w:hAnsi="Arial" w:cs="Arial"/>
        </w:rPr>
        <w:t>Новоснежнинском</w:t>
      </w:r>
      <w:proofErr w:type="spellEnd"/>
      <w:r w:rsidR="00FA03F2" w:rsidRPr="00FA03F2">
        <w:rPr>
          <w:rFonts w:ascii="Arial" w:hAnsi="Arial" w:cs="Arial"/>
        </w:rPr>
        <w:t xml:space="preserve"> </w:t>
      </w:r>
      <w:r w:rsidRPr="00501106">
        <w:rPr>
          <w:rFonts w:ascii="Arial" w:hAnsi="Arial" w:cs="Arial"/>
        </w:rPr>
        <w:t>муниципальном образовании реализуется широкий спектр мер в сфере совершенствования муниципального управления, которые включают в себя:</w:t>
      </w:r>
    </w:p>
    <w:p w:rsidR="009F5D18" w:rsidRPr="006A05A8" w:rsidRDefault="003C0560" w:rsidP="00501106">
      <w:pPr>
        <w:pStyle w:val="a5"/>
        <w:ind w:firstLine="709"/>
        <w:jc w:val="both"/>
        <w:rPr>
          <w:rFonts w:ascii="Arial" w:hAnsi="Arial" w:cs="Arial"/>
          <w:color w:val="000000" w:themeColor="text1"/>
        </w:rPr>
      </w:pPr>
      <w:r w:rsidRPr="006A05A8">
        <w:rPr>
          <w:rFonts w:ascii="Arial" w:hAnsi="Arial" w:cs="Arial"/>
          <w:color w:val="000000" w:themeColor="text1"/>
        </w:rPr>
        <w:t>1.</w:t>
      </w:r>
      <w:r w:rsidR="009F5D18" w:rsidRPr="006A05A8">
        <w:rPr>
          <w:rFonts w:ascii="Arial" w:hAnsi="Arial" w:cs="Arial"/>
          <w:color w:val="000000" w:themeColor="text1"/>
        </w:rPr>
        <w:t>Оптимизацию и регламентацию процедур предоставления муниципальных услуг;</w:t>
      </w:r>
    </w:p>
    <w:p w:rsidR="009F5D18" w:rsidRPr="006A05A8" w:rsidRDefault="003C0560" w:rsidP="00501106">
      <w:pPr>
        <w:pStyle w:val="a5"/>
        <w:ind w:firstLine="709"/>
        <w:jc w:val="both"/>
        <w:rPr>
          <w:rFonts w:ascii="Arial" w:hAnsi="Arial" w:cs="Arial"/>
          <w:color w:val="000000" w:themeColor="text1"/>
        </w:rPr>
      </w:pPr>
      <w:r w:rsidRPr="006A05A8">
        <w:rPr>
          <w:rFonts w:ascii="Arial" w:hAnsi="Arial" w:cs="Arial"/>
          <w:color w:val="000000" w:themeColor="text1"/>
        </w:rPr>
        <w:t>2.</w:t>
      </w:r>
      <w:r w:rsidR="009F5D18" w:rsidRPr="006A05A8">
        <w:rPr>
          <w:rFonts w:ascii="Arial" w:hAnsi="Arial" w:cs="Arial"/>
          <w:color w:val="000000" w:themeColor="text1"/>
        </w:rPr>
        <w:t>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9F5D18" w:rsidRPr="006A05A8" w:rsidRDefault="009F5D18" w:rsidP="003C0560">
      <w:pPr>
        <w:pStyle w:val="a5"/>
        <w:ind w:firstLine="709"/>
        <w:jc w:val="both"/>
        <w:rPr>
          <w:rFonts w:ascii="Arial" w:hAnsi="Arial" w:cs="Arial"/>
          <w:color w:val="000000" w:themeColor="text1"/>
        </w:rPr>
      </w:pPr>
      <w:r w:rsidRPr="006A05A8">
        <w:rPr>
          <w:rFonts w:ascii="Arial" w:hAnsi="Arial" w:cs="Arial"/>
          <w:color w:val="000000" w:themeColor="text1"/>
        </w:rPr>
        <w:t xml:space="preserve">4. Реализацию Федерального </w:t>
      </w:r>
      <w:hyperlink r:id="rId13" w:history="1">
        <w:r w:rsidRPr="006A05A8">
          <w:rPr>
            <w:rStyle w:val="a3"/>
            <w:rFonts w:ascii="Arial" w:hAnsi="Arial" w:cs="Arial"/>
            <w:color w:val="000000" w:themeColor="text1"/>
            <w:u w:val="none"/>
          </w:rPr>
          <w:t>закона</w:t>
        </w:r>
      </w:hyperlink>
      <w:r w:rsidR="003C0560" w:rsidRPr="006A05A8">
        <w:rPr>
          <w:rFonts w:ascii="Arial" w:hAnsi="Arial" w:cs="Arial"/>
          <w:color w:val="000000" w:themeColor="text1"/>
        </w:rPr>
        <w:t xml:space="preserve"> N</w:t>
      </w:r>
      <w:r w:rsidRPr="006A05A8">
        <w:rPr>
          <w:rFonts w:ascii="Arial" w:hAnsi="Arial" w:cs="Arial"/>
          <w:color w:val="000000" w:themeColor="text1"/>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5. Актуализацию программных документов.</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Среди причин низкого качества предоставления муниципальных услуг можно выделить следующие:</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 xml:space="preserve">- недостаточное применение информационных технологий для обеспечения </w:t>
      </w:r>
      <w:r w:rsidRPr="006A05A8">
        <w:rPr>
          <w:rFonts w:ascii="Arial" w:hAnsi="Arial" w:cs="Arial"/>
          <w:color w:val="000000" w:themeColor="text1"/>
        </w:rPr>
        <w:lastRenderedPageBreak/>
        <w:t>эффективного решения задач информационного взаимодействия при предоставлении муниципальных услуг.</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 xml:space="preserve">Принятие Федерального </w:t>
      </w:r>
      <w:hyperlink r:id="rId14" w:history="1">
        <w:r w:rsidRPr="006A05A8">
          <w:rPr>
            <w:rStyle w:val="a3"/>
            <w:rFonts w:ascii="Arial" w:hAnsi="Arial" w:cs="Arial"/>
            <w:color w:val="000000" w:themeColor="text1"/>
            <w:u w:val="none"/>
          </w:rPr>
          <w:t>закона</w:t>
        </w:r>
      </w:hyperlink>
      <w:r w:rsidR="003C0560" w:rsidRPr="006A05A8">
        <w:rPr>
          <w:rFonts w:ascii="Arial" w:hAnsi="Arial" w:cs="Arial"/>
          <w:color w:val="000000" w:themeColor="text1"/>
        </w:rPr>
        <w:t xml:space="preserve"> от 27.07.2010 N</w:t>
      </w:r>
      <w:r w:rsidRPr="006A05A8">
        <w:rPr>
          <w:rFonts w:ascii="Arial" w:hAnsi="Arial" w:cs="Arial"/>
          <w:color w:val="000000" w:themeColor="text1"/>
        </w:rPr>
        <w:t>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муниципального образования Новоснежнинского сельского поселения, определяющие:</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 межведомственное информационное взаимодействие, в том числе в электронной форме;</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 предоставление услуг, которые являются необходимыми и обязательными для предоставления муниципальных услуг;</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 возможность получения муниципальных услуг в электронной форме;</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 предоставление муниципальных услуг в многофункциональных центрах.</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муниципальном образовании Новоснежнинского сельского поселения с учетом проделанной работы в этом направлении.</w:t>
      </w:r>
    </w:p>
    <w:p w:rsidR="003C0560" w:rsidRPr="00501106" w:rsidRDefault="003C0560" w:rsidP="003C0560">
      <w:pPr>
        <w:pStyle w:val="a5"/>
        <w:ind w:firstLine="709"/>
        <w:jc w:val="center"/>
        <w:rPr>
          <w:rFonts w:ascii="Arial" w:hAnsi="Arial" w:cs="Arial"/>
        </w:rPr>
      </w:pPr>
    </w:p>
    <w:p w:rsidR="009F5D18" w:rsidRPr="003C0560" w:rsidRDefault="003C0560" w:rsidP="003C0560">
      <w:pPr>
        <w:pStyle w:val="a5"/>
        <w:ind w:firstLine="709"/>
        <w:jc w:val="center"/>
        <w:rPr>
          <w:rFonts w:ascii="Arial" w:hAnsi="Arial" w:cs="Arial"/>
        </w:rPr>
      </w:pPr>
      <w:r>
        <w:rPr>
          <w:rFonts w:ascii="Arial" w:hAnsi="Arial" w:cs="Arial"/>
        </w:rPr>
        <w:t>Раздел 2. Цель и задачи подпрограммы</w:t>
      </w:r>
      <w:r w:rsidR="008A1D93">
        <w:rPr>
          <w:rFonts w:ascii="Arial" w:hAnsi="Arial" w:cs="Arial"/>
        </w:rPr>
        <w:t>, целевые показатели</w:t>
      </w:r>
      <w:r w:rsidR="008A1D93" w:rsidRPr="008A1D93">
        <w:t xml:space="preserve"> </w:t>
      </w:r>
      <w:r w:rsidR="008A1D93" w:rsidRPr="008A1D93">
        <w:rPr>
          <w:rFonts w:ascii="Arial" w:hAnsi="Arial" w:cs="Arial"/>
        </w:rPr>
        <w:t>подпрограммы,</w:t>
      </w:r>
      <w:r w:rsidR="008A1D93">
        <w:rPr>
          <w:rFonts w:ascii="Arial" w:hAnsi="Arial" w:cs="Arial"/>
        </w:rPr>
        <w:t xml:space="preserve"> сроки реализации  </w:t>
      </w:r>
    </w:p>
    <w:p w:rsidR="003C0560" w:rsidRDefault="003C0560" w:rsidP="00501106">
      <w:pPr>
        <w:pStyle w:val="a5"/>
        <w:ind w:firstLine="709"/>
        <w:jc w:val="both"/>
        <w:rPr>
          <w:rFonts w:ascii="Arial" w:hAnsi="Arial" w:cs="Arial"/>
        </w:rPr>
      </w:pPr>
    </w:p>
    <w:p w:rsidR="0090122A" w:rsidRDefault="007B417E" w:rsidP="0090122A">
      <w:pPr>
        <w:pStyle w:val="a5"/>
        <w:ind w:firstLine="709"/>
        <w:jc w:val="both"/>
        <w:rPr>
          <w:rFonts w:ascii="Arial" w:hAnsi="Arial" w:cs="Arial"/>
          <w:color w:val="000000" w:themeColor="text1"/>
        </w:rPr>
      </w:pPr>
      <w:r w:rsidRPr="007B417E">
        <w:rPr>
          <w:rFonts w:ascii="Arial" w:hAnsi="Arial" w:cs="Arial"/>
          <w:color w:val="000000" w:themeColor="text1"/>
        </w:rPr>
        <w:t xml:space="preserve">Основной целью подпрограммы является </w:t>
      </w:r>
      <w:r w:rsidR="0090122A">
        <w:rPr>
          <w:rFonts w:ascii="Arial" w:hAnsi="Arial" w:cs="Arial"/>
          <w:color w:val="000000" w:themeColor="text1"/>
        </w:rPr>
        <w:t>с</w:t>
      </w:r>
      <w:r w:rsidR="0090122A" w:rsidRPr="0090122A">
        <w:rPr>
          <w:rFonts w:ascii="Arial" w:hAnsi="Arial" w:cs="Arial"/>
          <w:color w:val="000000" w:themeColor="text1"/>
        </w:rPr>
        <w:t>овершенствование системы управления муниципальн</w:t>
      </w:r>
      <w:r w:rsidR="00E05DE5">
        <w:rPr>
          <w:rFonts w:ascii="Arial" w:hAnsi="Arial" w:cs="Arial"/>
          <w:color w:val="000000" w:themeColor="text1"/>
        </w:rPr>
        <w:t xml:space="preserve">ым образованием </w:t>
      </w:r>
      <w:proofErr w:type="spellStart"/>
      <w:r w:rsidR="00E05DE5">
        <w:rPr>
          <w:rFonts w:ascii="Arial" w:hAnsi="Arial" w:cs="Arial"/>
          <w:color w:val="000000" w:themeColor="text1"/>
        </w:rPr>
        <w:t>Новоснежнинское</w:t>
      </w:r>
      <w:proofErr w:type="spellEnd"/>
      <w:r w:rsidR="00E05DE5">
        <w:rPr>
          <w:rFonts w:ascii="Arial" w:hAnsi="Arial" w:cs="Arial"/>
          <w:color w:val="000000" w:themeColor="text1"/>
        </w:rPr>
        <w:t xml:space="preserve"> сельское поселение</w:t>
      </w:r>
      <w:r w:rsidR="008A1D93">
        <w:rPr>
          <w:rFonts w:ascii="Arial" w:hAnsi="Arial" w:cs="Arial"/>
          <w:color w:val="000000" w:themeColor="text1"/>
        </w:rPr>
        <w:t>.</w:t>
      </w:r>
    </w:p>
    <w:p w:rsidR="008A1D93" w:rsidRPr="008A1D93" w:rsidRDefault="008A1D93" w:rsidP="008A1D93">
      <w:pPr>
        <w:pStyle w:val="a5"/>
        <w:ind w:firstLine="709"/>
        <w:jc w:val="both"/>
        <w:rPr>
          <w:rFonts w:ascii="Arial" w:hAnsi="Arial" w:cs="Arial"/>
          <w:color w:val="000000" w:themeColor="text1"/>
        </w:rPr>
      </w:pPr>
      <w:r w:rsidRPr="008A1D93">
        <w:rPr>
          <w:rFonts w:ascii="Arial" w:hAnsi="Arial" w:cs="Arial"/>
          <w:color w:val="000000" w:themeColor="text1"/>
        </w:rPr>
        <w:t>Показателем эффективности достижения указанной цели является:</w:t>
      </w:r>
    </w:p>
    <w:p w:rsidR="008A1D93" w:rsidRDefault="008A1D93" w:rsidP="008A1D93">
      <w:pPr>
        <w:pStyle w:val="a5"/>
        <w:ind w:firstLine="709"/>
        <w:jc w:val="both"/>
        <w:rPr>
          <w:rFonts w:ascii="Arial" w:hAnsi="Arial" w:cs="Arial"/>
          <w:color w:val="000000" w:themeColor="text1"/>
        </w:rPr>
      </w:pPr>
      <w:r w:rsidRPr="008A1D93">
        <w:rPr>
          <w:rFonts w:ascii="Arial" w:hAnsi="Arial" w:cs="Arial"/>
          <w:color w:val="000000" w:themeColor="text1"/>
        </w:rPr>
        <w:t xml:space="preserve"> -исполнение планового годового объема бюджетных ассигнований выделенных для обеспечения деятельности органов местного самоуправления Новоснежнинского сельского поселения.</w:t>
      </w:r>
    </w:p>
    <w:p w:rsidR="008A1D93" w:rsidRDefault="008A1D93" w:rsidP="0090122A">
      <w:pPr>
        <w:pStyle w:val="a5"/>
        <w:ind w:firstLine="709"/>
        <w:jc w:val="both"/>
        <w:rPr>
          <w:rFonts w:ascii="Arial" w:hAnsi="Arial" w:cs="Arial"/>
          <w:color w:val="000000" w:themeColor="text1"/>
        </w:rPr>
      </w:pPr>
      <w:r>
        <w:rPr>
          <w:rFonts w:ascii="Arial" w:hAnsi="Arial" w:cs="Arial"/>
          <w:color w:val="000000" w:themeColor="text1"/>
        </w:rPr>
        <w:t>Для достижения данной</w:t>
      </w:r>
      <w:r w:rsidRPr="008A1D93">
        <w:rPr>
          <w:rFonts w:ascii="Arial" w:hAnsi="Arial" w:cs="Arial"/>
          <w:color w:val="000000" w:themeColor="text1"/>
        </w:rPr>
        <w:t xml:space="preserve"> ц</w:t>
      </w:r>
      <w:r>
        <w:rPr>
          <w:rFonts w:ascii="Arial" w:hAnsi="Arial" w:cs="Arial"/>
          <w:color w:val="000000" w:themeColor="text1"/>
        </w:rPr>
        <w:t>ели</w:t>
      </w:r>
      <w:r w:rsidRPr="008A1D93">
        <w:rPr>
          <w:rFonts w:ascii="Arial" w:hAnsi="Arial" w:cs="Arial"/>
          <w:color w:val="000000" w:themeColor="text1"/>
        </w:rPr>
        <w:t xml:space="preserve"> планируется реализация следующих задач:</w:t>
      </w:r>
    </w:p>
    <w:p w:rsidR="00DF48D7" w:rsidRDefault="00DF48D7" w:rsidP="0090122A">
      <w:pPr>
        <w:pStyle w:val="a5"/>
        <w:ind w:firstLine="709"/>
        <w:jc w:val="both"/>
        <w:rPr>
          <w:rFonts w:ascii="Arial" w:hAnsi="Arial" w:cs="Arial"/>
          <w:color w:val="000000" w:themeColor="text1"/>
        </w:rPr>
      </w:pPr>
      <w:r w:rsidRPr="00DF48D7">
        <w:rPr>
          <w:rFonts w:ascii="Arial" w:hAnsi="Arial" w:cs="Arial"/>
          <w:color w:val="000000" w:themeColor="text1"/>
        </w:rPr>
        <w:t xml:space="preserve">Создание условий для повышения эффективности муниципального управления по решению вопросов местного значения, </w:t>
      </w:r>
    </w:p>
    <w:p w:rsidR="00DF48D7" w:rsidRDefault="00DF48D7" w:rsidP="0090122A">
      <w:pPr>
        <w:pStyle w:val="a5"/>
        <w:ind w:firstLine="709"/>
        <w:jc w:val="both"/>
        <w:rPr>
          <w:rFonts w:ascii="Arial" w:hAnsi="Arial" w:cs="Arial"/>
          <w:color w:val="000000" w:themeColor="text1"/>
        </w:rPr>
      </w:pPr>
      <w:r>
        <w:rPr>
          <w:rFonts w:ascii="Arial" w:hAnsi="Arial" w:cs="Arial"/>
          <w:color w:val="000000" w:themeColor="text1"/>
        </w:rPr>
        <w:t>Обеспечение</w:t>
      </w:r>
      <w:r w:rsidRPr="00DF48D7">
        <w:rPr>
          <w:rFonts w:ascii="Arial" w:hAnsi="Arial" w:cs="Arial"/>
          <w:color w:val="000000" w:themeColor="text1"/>
        </w:rPr>
        <w:t xml:space="preserve"> потребностей граждан в муниципальных услугах, их доступности и качества,</w:t>
      </w:r>
    </w:p>
    <w:p w:rsidR="00DF48D7" w:rsidRDefault="00DF48D7" w:rsidP="0090122A">
      <w:pPr>
        <w:pStyle w:val="a5"/>
        <w:ind w:firstLine="709"/>
        <w:jc w:val="both"/>
        <w:rPr>
          <w:rFonts w:ascii="Arial" w:hAnsi="Arial" w:cs="Arial"/>
          <w:color w:val="000000" w:themeColor="text1"/>
        </w:rPr>
      </w:pPr>
      <w:r>
        <w:rPr>
          <w:rFonts w:ascii="Arial" w:hAnsi="Arial" w:cs="Arial"/>
          <w:color w:val="000000" w:themeColor="text1"/>
        </w:rPr>
        <w:t xml:space="preserve"> Р</w:t>
      </w:r>
      <w:r w:rsidRPr="00DF48D7">
        <w:rPr>
          <w:rFonts w:ascii="Arial" w:hAnsi="Arial" w:cs="Arial"/>
          <w:color w:val="000000" w:themeColor="text1"/>
        </w:rPr>
        <w:t>еализации долгосрочных приоритетов и целей социально-экономического развития муниципального образования и повышения уровня жизни его населения.</w:t>
      </w:r>
    </w:p>
    <w:p w:rsidR="009F5D18" w:rsidRPr="006A05A8" w:rsidRDefault="009F5D18" w:rsidP="00501106">
      <w:pPr>
        <w:pStyle w:val="a5"/>
        <w:ind w:firstLine="709"/>
        <w:jc w:val="both"/>
        <w:rPr>
          <w:rFonts w:ascii="Arial" w:hAnsi="Arial" w:cs="Arial"/>
          <w:color w:val="000000" w:themeColor="text1"/>
        </w:rPr>
      </w:pPr>
      <w:r w:rsidRPr="006A05A8">
        <w:rPr>
          <w:rFonts w:ascii="Arial" w:hAnsi="Arial" w:cs="Arial"/>
          <w:color w:val="000000" w:themeColor="text1"/>
        </w:rPr>
        <w:t>Целевые показатели</w:t>
      </w:r>
      <w:r w:rsidR="008A1D93">
        <w:rPr>
          <w:rFonts w:ascii="Arial" w:hAnsi="Arial" w:cs="Arial"/>
          <w:color w:val="000000" w:themeColor="text1"/>
        </w:rPr>
        <w:t xml:space="preserve"> (индикаторы)</w:t>
      </w:r>
      <w:r w:rsidRPr="006A05A8">
        <w:rPr>
          <w:rFonts w:ascii="Arial" w:hAnsi="Arial" w:cs="Arial"/>
          <w:color w:val="000000" w:themeColor="text1"/>
        </w:rPr>
        <w:t xml:space="preserve"> подпрограммы представлены в Приложении № 1 к Подпрограмме.</w:t>
      </w:r>
    </w:p>
    <w:p w:rsidR="003C0560" w:rsidRDefault="009277B2" w:rsidP="00501106">
      <w:pPr>
        <w:pStyle w:val="a5"/>
        <w:ind w:firstLine="709"/>
        <w:jc w:val="both"/>
        <w:rPr>
          <w:rFonts w:ascii="Arial" w:hAnsi="Arial" w:cs="Arial"/>
        </w:rPr>
      </w:pPr>
      <w:r w:rsidRPr="009277B2">
        <w:rPr>
          <w:rFonts w:ascii="Arial" w:hAnsi="Arial" w:cs="Arial"/>
        </w:rPr>
        <w:t>Пери</w:t>
      </w:r>
      <w:r>
        <w:rPr>
          <w:rFonts w:ascii="Arial" w:hAnsi="Arial" w:cs="Arial"/>
        </w:rPr>
        <w:t>од реализации подпрограммы: 2020-2022</w:t>
      </w:r>
      <w:r w:rsidRPr="009277B2">
        <w:rPr>
          <w:rFonts w:ascii="Arial" w:hAnsi="Arial" w:cs="Arial"/>
        </w:rPr>
        <w:t xml:space="preserve"> годы.</w:t>
      </w:r>
    </w:p>
    <w:p w:rsidR="008A1D93" w:rsidRDefault="008A1D93" w:rsidP="00501106">
      <w:pPr>
        <w:pStyle w:val="a5"/>
        <w:ind w:firstLine="709"/>
        <w:jc w:val="both"/>
        <w:rPr>
          <w:rFonts w:ascii="Arial" w:hAnsi="Arial" w:cs="Arial"/>
        </w:rPr>
      </w:pPr>
    </w:p>
    <w:p w:rsidR="008A1D93" w:rsidRPr="00501106" w:rsidRDefault="008A1D93" w:rsidP="00501106">
      <w:pPr>
        <w:pStyle w:val="a5"/>
        <w:ind w:firstLine="709"/>
        <w:jc w:val="both"/>
        <w:rPr>
          <w:rFonts w:ascii="Arial" w:hAnsi="Arial" w:cs="Arial"/>
        </w:rPr>
      </w:pPr>
    </w:p>
    <w:p w:rsidR="009F5D18" w:rsidRPr="003C0560" w:rsidRDefault="003C0560" w:rsidP="003C0560">
      <w:pPr>
        <w:pStyle w:val="a5"/>
        <w:ind w:firstLine="709"/>
        <w:jc w:val="center"/>
        <w:rPr>
          <w:rFonts w:ascii="Arial" w:hAnsi="Arial" w:cs="Arial"/>
        </w:rPr>
      </w:pPr>
      <w:r>
        <w:rPr>
          <w:rFonts w:ascii="Arial" w:hAnsi="Arial" w:cs="Arial"/>
        </w:rPr>
        <w:t>Раздел 3. Основные мероприятия подпрограммы</w:t>
      </w:r>
    </w:p>
    <w:p w:rsidR="003C0560" w:rsidRDefault="003C0560" w:rsidP="00501106">
      <w:pPr>
        <w:pStyle w:val="a5"/>
        <w:ind w:firstLine="709"/>
        <w:jc w:val="both"/>
        <w:rPr>
          <w:rFonts w:ascii="Arial" w:hAnsi="Arial" w:cs="Arial"/>
        </w:rPr>
      </w:pPr>
    </w:p>
    <w:p w:rsidR="009277B2" w:rsidRDefault="009277B2" w:rsidP="00501106">
      <w:pPr>
        <w:pStyle w:val="a5"/>
        <w:ind w:firstLine="709"/>
        <w:jc w:val="both"/>
        <w:rPr>
          <w:rFonts w:ascii="Arial" w:hAnsi="Arial" w:cs="Arial"/>
        </w:rPr>
      </w:pPr>
      <w:r w:rsidRPr="009277B2">
        <w:rPr>
          <w:rFonts w:ascii="Arial" w:hAnsi="Arial" w:cs="Arial"/>
        </w:rPr>
        <w:t>Перечень основных мероприятий подпрограммы</w:t>
      </w:r>
      <w:r w:rsidR="00914117">
        <w:rPr>
          <w:rFonts w:ascii="Arial" w:hAnsi="Arial" w:cs="Arial"/>
        </w:rPr>
        <w:t>:</w:t>
      </w:r>
    </w:p>
    <w:p w:rsidR="00914117" w:rsidRPr="00914117" w:rsidRDefault="00914117" w:rsidP="00914117">
      <w:pPr>
        <w:pStyle w:val="a5"/>
        <w:ind w:firstLine="709"/>
        <w:jc w:val="both"/>
        <w:rPr>
          <w:rFonts w:ascii="Arial" w:hAnsi="Arial" w:cs="Arial"/>
        </w:rPr>
      </w:pPr>
      <w:r w:rsidRPr="00914117">
        <w:rPr>
          <w:rFonts w:ascii="Arial" w:hAnsi="Arial" w:cs="Arial"/>
        </w:rPr>
        <w:t>1.Функционирование высшего должностного лица муниципального образования Новоснежнинского сельского поселения.</w:t>
      </w:r>
    </w:p>
    <w:p w:rsidR="00914117" w:rsidRDefault="00914117" w:rsidP="00914117">
      <w:pPr>
        <w:pStyle w:val="a5"/>
        <w:ind w:firstLine="709"/>
        <w:jc w:val="both"/>
        <w:rPr>
          <w:rFonts w:ascii="Arial" w:hAnsi="Arial" w:cs="Arial"/>
        </w:rPr>
      </w:pPr>
      <w:r w:rsidRPr="00914117">
        <w:rPr>
          <w:rFonts w:ascii="Arial" w:hAnsi="Arial" w:cs="Arial"/>
        </w:rPr>
        <w:t>2.Осущ</w:t>
      </w:r>
      <w:r>
        <w:rPr>
          <w:rFonts w:ascii="Arial" w:hAnsi="Arial" w:cs="Arial"/>
        </w:rPr>
        <w:t>ествление функций администрации</w:t>
      </w:r>
      <w:r w:rsidRPr="00914117">
        <w:rPr>
          <w:rFonts w:ascii="Arial" w:hAnsi="Arial" w:cs="Arial"/>
        </w:rPr>
        <w:t xml:space="preserve"> сельского поселения.</w:t>
      </w:r>
    </w:p>
    <w:p w:rsidR="0087397F" w:rsidRPr="0087397F" w:rsidRDefault="0087397F" w:rsidP="0087397F">
      <w:pPr>
        <w:pStyle w:val="a5"/>
        <w:ind w:firstLine="709"/>
        <w:jc w:val="both"/>
        <w:rPr>
          <w:rFonts w:ascii="Arial" w:hAnsi="Arial" w:cs="Arial"/>
        </w:rPr>
      </w:pPr>
      <w:r w:rsidRPr="0087397F">
        <w:rPr>
          <w:rFonts w:ascii="Arial" w:hAnsi="Arial" w:cs="Arial"/>
        </w:rPr>
        <w:t xml:space="preserve">Деятельность органов местного самоуправления </w:t>
      </w:r>
      <w:r>
        <w:rPr>
          <w:rFonts w:ascii="Arial" w:hAnsi="Arial" w:cs="Arial"/>
        </w:rPr>
        <w:t>Новоснежнинского</w:t>
      </w:r>
      <w:r w:rsidRPr="0087397F">
        <w:rPr>
          <w:rFonts w:ascii="Arial" w:hAnsi="Arial" w:cs="Arial"/>
        </w:rPr>
        <w:t xml:space="preserve"> сельского поселения 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поселения.</w:t>
      </w:r>
    </w:p>
    <w:p w:rsidR="0087397F" w:rsidRPr="0087397F" w:rsidRDefault="0087397F" w:rsidP="0087397F">
      <w:pPr>
        <w:pStyle w:val="a5"/>
        <w:ind w:firstLine="709"/>
        <w:jc w:val="both"/>
        <w:rPr>
          <w:rFonts w:ascii="Arial" w:hAnsi="Arial" w:cs="Arial"/>
        </w:rPr>
      </w:pPr>
      <w:r w:rsidRPr="0087397F">
        <w:rPr>
          <w:rFonts w:ascii="Arial" w:hAnsi="Arial" w:cs="Arial"/>
        </w:rPr>
        <w:t xml:space="preserve">Основной целью административной реформы проводимой в Российской Федерации на местном уровне, является преодоление разрыва между состоянием </w:t>
      </w:r>
      <w:r w:rsidRPr="0087397F">
        <w:rPr>
          <w:rFonts w:ascii="Arial" w:hAnsi="Arial" w:cs="Arial"/>
        </w:rPr>
        <w:lastRenderedPageBreak/>
        <w:t>муниципального управления и существующим социально-экономическим потенциалом муниципалитета путем кардинального повышения эффективности и результативности работы органов местного самоуправления. Настоящая подпрограмма разработана и ориентирована на создание условий для повышения эффективности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реализации долгосрочных приоритетов и целей социально-экономического развития муниципального образования и повышения уровня жизни его населения.</w:t>
      </w:r>
    </w:p>
    <w:p w:rsidR="0087397F" w:rsidRPr="0087397F" w:rsidRDefault="0087397F" w:rsidP="0087397F">
      <w:pPr>
        <w:pStyle w:val="a5"/>
        <w:ind w:firstLine="709"/>
        <w:jc w:val="both"/>
        <w:rPr>
          <w:rFonts w:ascii="Arial" w:hAnsi="Arial" w:cs="Arial"/>
        </w:rPr>
      </w:pPr>
      <w:r w:rsidRPr="0087397F">
        <w:rPr>
          <w:rFonts w:ascii="Arial" w:hAnsi="Arial" w:cs="Arial"/>
        </w:rPr>
        <w:t>Реализация подпрограммы осуществляется через комплекс мероприятий технического и организационного характера.</w:t>
      </w:r>
    </w:p>
    <w:p w:rsidR="003C0560" w:rsidRPr="00501106" w:rsidRDefault="003C0560" w:rsidP="00501106">
      <w:pPr>
        <w:pStyle w:val="a5"/>
        <w:ind w:firstLine="709"/>
        <w:jc w:val="both"/>
        <w:rPr>
          <w:rFonts w:ascii="Arial" w:hAnsi="Arial" w:cs="Arial"/>
        </w:rPr>
      </w:pPr>
    </w:p>
    <w:p w:rsidR="009F5D18" w:rsidRPr="003C0560" w:rsidRDefault="003C0560" w:rsidP="003C0560">
      <w:pPr>
        <w:pStyle w:val="a5"/>
        <w:ind w:firstLine="709"/>
        <w:jc w:val="center"/>
        <w:rPr>
          <w:rFonts w:ascii="Arial" w:hAnsi="Arial" w:cs="Arial"/>
        </w:rPr>
      </w:pPr>
      <w:r>
        <w:rPr>
          <w:rFonts w:ascii="Arial" w:hAnsi="Arial" w:cs="Arial"/>
        </w:rPr>
        <w:t>Раздел 4. Ресурсное обеспечение подпрограммы</w:t>
      </w:r>
    </w:p>
    <w:p w:rsidR="003C0560" w:rsidRDefault="003C0560" w:rsidP="00501106">
      <w:pPr>
        <w:pStyle w:val="a5"/>
        <w:ind w:firstLine="709"/>
        <w:jc w:val="both"/>
        <w:rPr>
          <w:rFonts w:ascii="Arial" w:hAnsi="Arial" w:cs="Arial"/>
        </w:rPr>
      </w:pPr>
    </w:p>
    <w:p w:rsidR="00C635EE" w:rsidRDefault="009F5D18" w:rsidP="00501106">
      <w:pPr>
        <w:pStyle w:val="a5"/>
        <w:ind w:firstLine="709"/>
        <w:jc w:val="both"/>
        <w:rPr>
          <w:rFonts w:ascii="Arial" w:hAnsi="Arial" w:cs="Arial"/>
        </w:rPr>
      </w:pPr>
      <w:r w:rsidRPr="00501106">
        <w:rPr>
          <w:rFonts w:ascii="Arial" w:hAnsi="Arial" w:cs="Arial"/>
        </w:rPr>
        <w:t>Финансирование муниципальной подпрограммы осуществляется в соответствии с решением Думы Новоснежнинского муниципального образования о бюджете  на очередной финансовый год и плановый период.</w:t>
      </w:r>
    </w:p>
    <w:p w:rsidR="004B1FE0" w:rsidRDefault="004B1FE0" w:rsidP="00501106">
      <w:pPr>
        <w:pStyle w:val="a5"/>
        <w:ind w:firstLine="709"/>
        <w:jc w:val="both"/>
        <w:rPr>
          <w:rFonts w:ascii="Arial" w:hAnsi="Arial" w:cs="Arial"/>
        </w:rPr>
      </w:pPr>
      <w:r w:rsidRPr="004B1FE0">
        <w:rPr>
          <w:rFonts w:ascii="Arial" w:hAnsi="Arial" w:cs="Arial"/>
        </w:rPr>
        <w:t>Общий объем финансирования муниципальной подпрограммы за период с 2020 по 2022 год составляет 7 785 424,06</w:t>
      </w:r>
      <w:r>
        <w:rPr>
          <w:rFonts w:ascii="Arial" w:hAnsi="Arial" w:cs="Arial"/>
        </w:rPr>
        <w:t xml:space="preserve"> </w:t>
      </w:r>
      <w:r w:rsidRPr="004B1FE0">
        <w:rPr>
          <w:rFonts w:ascii="Arial" w:hAnsi="Arial" w:cs="Arial"/>
        </w:rPr>
        <w:t>рублей, в том числе:</w:t>
      </w:r>
    </w:p>
    <w:p w:rsidR="004B1FE0" w:rsidRPr="004B1FE0" w:rsidRDefault="004B1FE0" w:rsidP="004B1FE0">
      <w:pPr>
        <w:pStyle w:val="a5"/>
        <w:rPr>
          <w:rFonts w:ascii="Arial" w:hAnsi="Arial" w:cs="Arial"/>
        </w:rPr>
      </w:pPr>
      <w:r w:rsidRPr="004B1FE0">
        <w:rPr>
          <w:rFonts w:ascii="Arial" w:hAnsi="Arial" w:cs="Arial"/>
        </w:rPr>
        <w:t>- за счет средств областного, федерального бюджета –</w:t>
      </w:r>
      <w:r>
        <w:rPr>
          <w:rFonts w:ascii="Arial" w:hAnsi="Arial" w:cs="Arial"/>
        </w:rPr>
        <w:t xml:space="preserve">382400 </w:t>
      </w:r>
      <w:r w:rsidRPr="004B1FE0">
        <w:rPr>
          <w:rFonts w:ascii="Arial" w:hAnsi="Arial" w:cs="Arial"/>
        </w:rPr>
        <w:t>руб.;</w:t>
      </w:r>
    </w:p>
    <w:p w:rsidR="004B1FE0" w:rsidRPr="004B1FE0" w:rsidRDefault="004B1FE0" w:rsidP="004B1FE0">
      <w:pPr>
        <w:pStyle w:val="a5"/>
        <w:rPr>
          <w:rFonts w:ascii="Arial" w:hAnsi="Arial" w:cs="Arial"/>
        </w:rPr>
      </w:pPr>
      <w:r w:rsidRPr="004B1FE0">
        <w:rPr>
          <w:rFonts w:ascii="Arial" w:hAnsi="Arial" w:cs="Arial"/>
        </w:rPr>
        <w:t xml:space="preserve">- за счет средств местного бюджета – </w:t>
      </w:r>
      <w:r>
        <w:rPr>
          <w:rFonts w:ascii="Arial" w:hAnsi="Arial" w:cs="Arial"/>
        </w:rPr>
        <w:t xml:space="preserve">7 403 024,06 руб. </w:t>
      </w:r>
    </w:p>
    <w:p w:rsidR="009F5D18" w:rsidRPr="00501106" w:rsidRDefault="00021EC9" w:rsidP="00106BF2">
      <w:pPr>
        <w:pStyle w:val="a5"/>
        <w:ind w:firstLine="709"/>
        <w:jc w:val="both"/>
        <w:rPr>
          <w:rFonts w:ascii="Arial" w:hAnsi="Arial" w:cs="Arial"/>
        </w:rPr>
      </w:pPr>
      <w:r w:rsidRPr="00021EC9">
        <w:rPr>
          <w:rFonts w:ascii="Arial" w:hAnsi="Arial" w:cs="Arial"/>
        </w:rPr>
        <w:t xml:space="preserve">Объемы финансирования </w:t>
      </w:r>
      <w:r>
        <w:rPr>
          <w:rFonts w:ascii="Arial" w:hAnsi="Arial" w:cs="Arial"/>
        </w:rPr>
        <w:t>основных подпрограммных мероприятий представлены в Приложении № 2 к Подпрограмме.</w:t>
      </w:r>
    </w:p>
    <w:p w:rsidR="009F5D18" w:rsidRDefault="009F5D18" w:rsidP="00501106">
      <w:pPr>
        <w:pStyle w:val="a5"/>
        <w:ind w:firstLine="709"/>
        <w:jc w:val="both"/>
        <w:rPr>
          <w:rFonts w:ascii="Arial" w:hAnsi="Arial" w:cs="Arial"/>
        </w:rPr>
      </w:pPr>
      <w:r w:rsidRPr="00501106">
        <w:rPr>
          <w:rFonts w:ascii="Arial" w:hAnsi="Arial" w:cs="Arial"/>
        </w:rPr>
        <w:t xml:space="preserve">Объемы финансирования муниципальной подпрограммы ежегодно уточняются при формировании  бюджета </w:t>
      </w:r>
      <w:r w:rsidR="00021EC9" w:rsidRPr="00021EC9">
        <w:rPr>
          <w:rFonts w:ascii="Arial" w:hAnsi="Arial" w:cs="Arial"/>
        </w:rPr>
        <w:t xml:space="preserve">Новоснежнинского </w:t>
      </w:r>
      <w:r w:rsidRPr="00501106">
        <w:rPr>
          <w:rFonts w:ascii="Arial" w:hAnsi="Arial" w:cs="Arial"/>
        </w:rPr>
        <w:t>муниципального образования.</w:t>
      </w:r>
    </w:p>
    <w:p w:rsidR="003C0560" w:rsidRPr="00501106" w:rsidRDefault="003C0560" w:rsidP="00501106">
      <w:pPr>
        <w:pStyle w:val="a5"/>
        <w:ind w:firstLine="709"/>
        <w:jc w:val="both"/>
        <w:rPr>
          <w:rFonts w:ascii="Arial" w:hAnsi="Arial" w:cs="Arial"/>
        </w:rPr>
      </w:pPr>
    </w:p>
    <w:p w:rsidR="009F5D18" w:rsidRPr="003C0560" w:rsidRDefault="003C0560" w:rsidP="003C0560">
      <w:pPr>
        <w:pStyle w:val="a5"/>
        <w:ind w:firstLine="709"/>
        <w:jc w:val="center"/>
        <w:rPr>
          <w:rFonts w:ascii="Arial" w:hAnsi="Arial" w:cs="Arial"/>
        </w:rPr>
      </w:pPr>
      <w:r>
        <w:rPr>
          <w:rFonts w:ascii="Arial" w:hAnsi="Arial" w:cs="Arial"/>
        </w:rPr>
        <w:t>Раздел 5. Ожидаемые конечные результаты реализации подпрограммы</w:t>
      </w:r>
    </w:p>
    <w:p w:rsidR="003C0560" w:rsidRDefault="003C0560" w:rsidP="00501106">
      <w:pPr>
        <w:pStyle w:val="a5"/>
        <w:ind w:firstLine="709"/>
        <w:jc w:val="both"/>
        <w:rPr>
          <w:rFonts w:ascii="Arial" w:hAnsi="Arial" w:cs="Arial"/>
        </w:rPr>
      </w:pPr>
    </w:p>
    <w:p w:rsidR="00E1465F" w:rsidRPr="00E1465F" w:rsidRDefault="00E1465F" w:rsidP="00E1465F">
      <w:pPr>
        <w:pStyle w:val="a5"/>
        <w:ind w:firstLine="709"/>
        <w:rPr>
          <w:rFonts w:ascii="Arial" w:hAnsi="Arial" w:cs="Arial"/>
        </w:rPr>
      </w:pPr>
      <w:r>
        <w:rPr>
          <w:rFonts w:ascii="Arial" w:hAnsi="Arial" w:cs="Arial"/>
        </w:rPr>
        <w:t>Реализация подпрограммы в период 2020-2022 годов</w:t>
      </w:r>
      <w:r w:rsidRPr="00E1465F">
        <w:rPr>
          <w:rFonts w:ascii="Arial" w:hAnsi="Arial" w:cs="Arial"/>
        </w:rPr>
        <w:t xml:space="preserve"> позволит:</w:t>
      </w:r>
    </w:p>
    <w:p w:rsidR="00E1465F" w:rsidRPr="00E1465F" w:rsidRDefault="00E1465F" w:rsidP="00E1465F">
      <w:pPr>
        <w:pStyle w:val="a5"/>
        <w:jc w:val="both"/>
        <w:rPr>
          <w:rFonts w:ascii="Arial" w:hAnsi="Arial" w:cs="Arial"/>
        </w:rPr>
      </w:pPr>
      <w:r w:rsidRPr="00E1465F">
        <w:rPr>
          <w:rFonts w:ascii="Arial" w:hAnsi="Arial" w:cs="Arial"/>
        </w:rPr>
        <w:t>- обеспечить своевременное и качественное выполнение функций и полномочий, возложенных на органы местного самоуправления;</w:t>
      </w:r>
    </w:p>
    <w:p w:rsidR="00E1465F" w:rsidRPr="00E1465F" w:rsidRDefault="00E1465F" w:rsidP="00E1465F">
      <w:pPr>
        <w:pStyle w:val="a5"/>
        <w:jc w:val="both"/>
        <w:rPr>
          <w:rFonts w:ascii="Arial" w:hAnsi="Arial" w:cs="Arial"/>
        </w:rPr>
      </w:pPr>
      <w:r w:rsidRPr="00E1465F">
        <w:rPr>
          <w:rFonts w:ascii="Arial" w:hAnsi="Arial" w:cs="Arial"/>
        </w:rPr>
        <w:t>- обеспечить своевременное исполнение и реализацию федеральных и областных законов, нормативных правовых актов органов местного самоуправления;</w:t>
      </w:r>
    </w:p>
    <w:p w:rsidR="00E1465F" w:rsidRPr="00E1465F" w:rsidRDefault="00E1465F" w:rsidP="00E1465F">
      <w:pPr>
        <w:pStyle w:val="a5"/>
        <w:jc w:val="both"/>
        <w:rPr>
          <w:rFonts w:ascii="Arial" w:hAnsi="Arial" w:cs="Arial"/>
        </w:rPr>
      </w:pPr>
      <w:r w:rsidRPr="00E1465F">
        <w:rPr>
          <w:rFonts w:ascii="Arial" w:hAnsi="Arial" w:cs="Arial"/>
        </w:rPr>
        <w:t>- обеспечить качественную организацию работы органов местного самоуправления и их взаимодействия с органами государственной власти, другими органами местного самоуправления,  предприятиями, учреждениями, населением;</w:t>
      </w:r>
    </w:p>
    <w:p w:rsidR="00E1465F" w:rsidRPr="00E1465F" w:rsidRDefault="00E1465F" w:rsidP="00E1465F">
      <w:pPr>
        <w:pStyle w:val="a5"/>
        <w:jc w:val="both"/>
        <w:rPr>
          <w:rFonts w:ascii="Arial" w:hAnsi="Arial" w:cs="Arial"/>
        </w:rPr>
      </w:pPr>
      <w:r w:rsidRPr="00E1465F">
        <w:rPr>
          <w:rFonts w:ascii="Arial" w:hAnsi="Arial" w:cs="Arial"/>
        </w:rPr>
        <w:t>- обеспечить доступность и качество предоставления муниципальных услуг;</w:t>
      </w:r>
    </w:p>
    <w:p w:rsidR="00E1465F" w:rsidRPr="00E1465F" w:rsidRDefault="00E1465F" w:rsidP="00E1465F">
      <w:pPr>
        <w:pStyle w:val="a5"/>
        <w:jc w:val="both"/>
        <w:rPr>
          <w:rFonts w:ascii="Arial" w:hAnsi="Arial" w:cs="Arial"/>
        </w:rPr>
      </w:pPr>
      <w:r w:rsidRPr="00E1465F">
        <w:rPr>
          <w:rFonts w:ascii="Arial" w:hAnsi="Arial" w:cs="Arial"/>
        </w:rPr>
        <w:t>- обеспечить эффективное расходование бюджетных средств;</w:t>
      </w:r>
    </w:p>
    <w:p w:rsidR="00E1465F" w:rsidRPr="00E1465F" w:rsidRDefault="00E1465F" w:rsidP="00E1465F">
      <w:pPr>
        <w:pStyle w:val="a5"/>
        <w:jc w:val="both"/>
        <w:rPr>
          <w:rFonts w:ascii="Arial" w:hAnsi="Arial" w:cs="Arial"/>
        </w:rPr>
      </w:pPr>
      <w:r w:rsidRPr="00E1465F">
        <w:rPr>
          <w:rFonts w:ascii="Arial" w:hAnsi="Arial" w:cs="Arial"/>
        </w:rPr>
        <w:t>- создать безопасные и комфортные условия труда сотрудников.</w:t>
      </w:r>
    </w:p>
    <w:p w:rsidR="00E1465F" w:rsidRDefault="00E1465F" w:rsidP="00501106">
      <w:pPr>
        <w:pStyle w:val="a5"/>
        <w:ind w:firstLine="709"/>
        <w:jc w:val="both"/>
        <w:rPr>
          <w:rFonts w:ascii="Arial" w:hAnsi="Arial" w:cs="Arial"/>
        </w:rPr>
      </w:pPr>
    </w:p>
    <w:p w:rsidR="00034812" w:rsidRDefault="00034812" w:rsidP="00501106">
      <w:pPr>
        <w:pStyle w:val="a5"/>
        <w:ind w:firstLine="709"/>
        <w:jc w:val="both"/>
        <w:rPr>
          <w:rFonts w:ascii="Arial" w:hAnsi="Arial" w:cs="Arial"/>
        </w:rPr>
      </w:pPr>
    </w:p>
    <w:p w:rsidR="00D259F2" w:rsidRDefault="00D259F2" w:rsidP="001C467A">
      <w:pPr>
        <w:pStyle w:val="a5"/>
        <w:rPr>
          <w:rFonts w:ascii="Courier New" w:hAnsi="Courier New" w:cs="Courier New"/>
          <w:sz w:val="22"/>
          <w:szCs w:val="22"/>
        </w:rPr>
        <w:sectPr w:rsidR="00D259F2" w:rsidSect="00DB3E5E">
          <w:pgSz w:w="11906" w:h="16838"/>
          <w:pgMar w:top="1134" w:right="850" w:bottom="1134" w:left="1701" w:header="708" w:footer="708" w:gutter="0"/>
          <w:cols w:space="708"/>
          <w:docGrid w:linePitch="360"/>
        </w:sectPr>
      </w:pPr>
    </w:p>
    <w:p w:rsidR="009F5D18" w:rsidRPr="003C0560" w:rsidRDefault="009F5D18" w:rsidP="003C0560">
      <w:pPr>
        <w:pStyle w:val="a5"/>
        <w:jc w:val="right"/>
        <w:rPr>
          <w:rFonts w:ascii="Courier New" w:hAnsi="Courier New" w:cs="Courier New"/>
          <w:sz w:val="22"/>
          <w:szCs w:val="22"/>
        </w:rPr>
      </w:pPr>
      <w:r w:rsidRPr="003C0560">
        <w:rPr>
          <w:rFonts w:ascii="Courier New" w:hAnsi="Courier New" w:cs="Courier New"/>
          <w:sz w:val="22"/>
          <w:szCs w:val="22"/>
        </w:rPr>
        <w:lastRenderedPageBreak/>
        <w:t>Приложение № 1 к подпрограмме</w:t>
      </w:r>
    </w:p>
    <w:p w:rsidR="003C0560" w:rsidRPr="003C0560" w:rsidRDefault="003C0560" w:rsidP="003C0560">
      <w:pPr>
        <w:pStyle w:val="a5"/>
        <w:jc w:val="both"/>
        <w:rPr>
          <w:rFonts w:ascii="Arial" w:hAnsi="Arial" w:cs="Arial"/>
        </w:rPr>
      </w:pPr>
    </w:p>
    <w:p w:rsidR="009F5D18" w:rsidRPr="00844D16" w:rsidRDefault="009F5D18" w:rsidP="00844D16">
      <w:pPr>
        <w:pStyle w:val="a5"/>
        <w:jc w:val="center"/>
        <w:rPr>
          <w:rFonts w:ascii="Arial" w:hAnsi="Arial" w:cs="Arial"/>
          <w:b/>
        </w:rPr>
      </w:pPr>
      <w:r w:rsidRPr="00844D16">
        <w:rPr>
          <w:rFonts w:ascii="Arial" w:hAnsi="Arial" w:cs="Arial"/>
          <w:b/>
        </w:rPr>
        <w:t>Сведения</w:t>
      </w:r>
      <w:r w:rsidR="00844D16">
        <w:rPr>
          <w:rFonts w:ascii="Arial" w:hAnsi="Arial" w:cs="Arial"/>
          <w:b/>
        </w:rPr>
        <w:t xml:space="preserve"> </w:t>
      </w:r>
      <w:r w:rsidRPr="00844D16">
        <w:rPr>
          <w:rFonts w:ascii="Arial" w:hAnsi="Arial" w:cs="Arial"/>
          <w:b/>
        </w:rPr>
        <w:t>о составе и значениях показателей подпрограммы</w:t>
      </w:r>
    </w:p>
    <w:p w:rsidR="009F5D18" w:rsidRPr="00844D16" w:rsidRDefault="009F5D18" w:rsidP="003C0560">
      <w:pPr>
        <w:pStyle w:val="a5"/>
        <w:jc w:val="center"/>
        <w:rPr>
          <w:rFonts w:ascii="Arial" w:hAnsi="Arial" w:cs="Arial"/>
          <w:b/>
        </w:rPr>
      </w:pPr>
      <w:r w:rsidRPr="00844D16">
        <w:rPr>
          <w:rFonts w:ascii="Arial" w:hAnsi="Arial" w:cs="Arial"/>
          <w:b/>
        </w:rPr>
        <w:t>«Реализация полномочий по решению вопросов местного значения администрацией Новоснежнинского сельского поселения»</w:t>
      </w:r>
    </w:p>
    <w:p w:rsidR="00D259F2" w:rsidRDefault="00D259F2" w:rsidP="003C0560">
      <w:pPr>
        <w:pStyle w:val="a5"/>
        <w:jc w:val="center"/>
        <w:rPr>
          <w:rFonts w:ascii="Arial" w:hAnsi="Arial" w:cs="Arial"/>
          <w:b/>
          <w:sz w:val="30"/>
          <w:szCs w:val="30"/>
        </w:rPr>
      </w:pPr>
    </w:p>
    <w:tbl>
      <w:tblPr>
        <w:tblOverlap w:val="never"/>
        <w:tblW w:w="0" w:type="auto"/>
        <w:jc w:val="center"/>
        <w:tblLayout w:type="fixed"/>
        <w:tblCellMar>
          <w:left w:w="10" w:type="dxa"/>
          <w:right w:w="10" w:type="dxa"/>
        </w:tblCellMar>
        <w:tblLook w:val="00A0"/>
      </w:tblPr>
      <w:tblGrid>
        <w:gridCol w:w="636"/>
        <w:gridCol w:w="7256"/>
        <w:gridCol w:w="9"/>
        <w:gridCol w:w="1116"/>
        <w:gridCol w:w="1339"/>
        <w:gridCol w:w="8"/>
        <w:gridCol w:w="1238"/>
        <w:gridCol w:w="8"/>
        <w:gridCol w:w="1210"/>
        <w:gridCol w:w="8"/>
        <w:gridCol w:w="1510"/>
      </w:tblGrid>
      <w:tr w:rsidR="00D259F2" w:rsidRPr="007E0918" w:rsidTr="00D259F2">
        <w:trPr>
          <w:trHeight w:hRule="exact" w:val="422"/>
          <w:tblHeader/>
          <w:jc w:val="center"/>
        </w:trPr>
        <w:tc>
          <w:tcPr>
            <w:tcW w:w="636" w:type="dxa"/>
            <w:vMerge w:val="restart"/>
            <w:tcBorders>
              <w:top w:val="single" w:sz="4" w:space="0" w:color="auto"/>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 xml:space="preserve">№ </w:t>
            </w:r>
            <w:proofErr w:type="spellStart"/>
            <w:proofErr w:type="gramStart"/>
            <w:r w:rsidRPr="007E0918">
              <w:rPr>
                <w:rFonts w:ascii="Courier New" w:hAnsi="Courier New" w:cs="Courier New"/>
              </w:rPr>
              <w:t>п</w:t>
            </w:r>
            <w:proofErr w:type="spellEnd"/>
            <w:proofErr w:type="gramEnd"/>
            <w:r w:rsidRPr="007E0918">
              <w:rPr>
                <w:rFonts w:ascii="Courier New" w:hAnsi="Courier New" w:cs="Courier New"/>
              </w:rPr>
              <w:t>/</w:t>
            </w:r>
            <w:proofErr w:type="spellStart"/>
            <w:r w:rsidRPr="007E0918">
              <w:rPr>
                <w:rFonts w:ascii="Courier New" w:hAnsi="Courier New" w:cs="Courier New"/>
              </w:rPr>
              <w:t>п</w:t>
            </w:r>
            <w:proofErr w:type="spellEnd"/>
          </w:p>
        </w:tc>
        <w:tc>
          <w:tcPr>
            <w:tcW w:w="7256" w:type="dxa"/>
            <w:vMerge w:val="restart"/>
            <w:tcBorders>
              <w:top w:val="single" w:sz="4" w:space="0" w:color="auto"/>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Цель, задачи и наименование целевых показателей (индик</w:t>
            </w:r>
            <w:r w:rsidRPr="007E0918">
              <w:rPr>
                <w:rFonts w:ascii="Courier New" w:hAnsi="Courier New" w:cs="Courier New"/>
              </w:rPr>
              <w:t>а</w:t>
            </w:r>
            <w:r w:rsidRPr="007E0918">
              <w:rPr>
                <w:rFonts w:ascii="Courier New" w:hAnsi="Courier New" w:cs="Courier New"/>
              </w:rPr>
              <w:t>торов)</w:t>
            </w:r>
          </w:p>
        </w:tc>
        <w:tc>
          <w:tcPr>
            <w:tcW w:w="1124" w:type="dxa"/>
            <w:gridSpan w:val="2"/>
            <w:vMerge w:val="restart"/>
            <w:tcBorders>
              <w:top w:val="single" w:sz="4" w:space="0" w:color="auto"/>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Ед.</w:t>
            </w:r>
          </w:p>
          <w:p w:rsidR="00D259F2" w:rsidRPr="007E0918" w:rsidRDefault="00D259F2" w:rsidP="00907F03">
            <w:pPr>
              <w:jc w:val="center"/>
              <w:rPr>
                <w:rFonts w:ascii="Courier New" w:hAnsi="Courier New" w:cs="Courier New"/>
              </w:rPr>
            </w:pPr>
            <w:proofErr w:type="spellStart"/>
            <w:r w:rsidRPr="007E0918">
              <w:rPr>
                <w:rFonts w:ascii="Courier New" w:hAnsi="Courier New" w:cs="Courier New"/>
              </w:rPr>
              <w:t>изм</w:t>
            </w:r>
            <w:proofErr w:type="spellEnd"/>
            <w:r w:rsidRPr="007E0918">
              <w:rPr>
                <w:rFonts w:ascii="Courier New" w:hAnsi="Courier New" w:cs="Courier New"/>
              </w:rPr>
              <w:t>.</w:t>
            </w:r>
          </w:p>
        </w:tc>
        <w:tc>
          <w:tcPr>
            <w:tcW w:w="5320" w:type="dxa"/>
            <w:gridSpan w:val="7"/>
            <w:tcBorders>
              <w:top w:val="single" w:sz="4" w:space="0" w:color="auto"/>
              <w:left w:val="single" w:sz="4" w:space="0" w:color="auto"/>
              <w:righ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Значение показателя (индикатора)</w:t>
            </w:r>
          </w:p>
        </w:tc>
      </w:tr>
      <w:tr w:rsidR="00D259F2" w:rsidRPr="007E0918" w:rsidTr="00D259F2">
        <w:trPr>
          <w:trHeight w:hRule="exact" w:val="713"/>
          <w:tblHeader/>
          <w:jc w:val="center"/>
        </w:trPr>
        <w:tc>
          <w:tcPr>
            <w:tcW w:w="636" w:type="dxa"/>
            <w:vMerge/>
            <w:tcBorders>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p>
        </w:tc>
        <w:tc>
          <w:tcPr>
            <w:tcW w:w="7256" w:type="dxa"/>
            <w:vMerge/>
            <w:tcBorders>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p>
        </w:tc>
        <w:tc>
          <w:tcPr>
            <w:tcW w:w="1124" w:type="dxa"/>
            <w:gridSpan w:val="2"/>
            <w:vMerge/>
            <w:tcBorders>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p>
        </w:tc>
        <w:tc>
          <w:tcPr>
            <w:tcW w:w="1347" w:type="dxa"/>
            <w:gridSpan w:val="2"/>
            <w:vMerge w:val="restart"/>
            <w:tcBorders>
              <w:top w:val="single" w:sz="4" w:space="0" w:color="auto"/>
              <w:left w:val="single" w:sz="4" w:space="0" w:color="auto"/>
            </w:tcBorders>
            <w:shd w:val="clear" w:color="auto" w:fill="FFFFFF"/>
            <w:vAlign w:val="center"/>
          </w:tcPr>
          <w:p w:rsidR="00D259F2" w:rsidRPr="007E0918" w:rsidRDefault="00D259F2" w:rsidP="00907F03">
            <w:pPr>
              <w:pStyle w:val="a5"/>
              <w:jc w:val="center"/>
              <w:rPr>
                <w:rFonts w:ascii="Courier New" w:hAnsi="Courier New" w:cs="Courier New"/>
                <w:sz w:val="22"/>
                <w:szCs w:val="22"/>
              </w:rPr>
            </w:pPr>
            <w:r w:rsidRPr="007E0918">
              <w:rPr>
                <w:rFonts w:ascii="Courier New" w:hAnsi="Courier New" w:cs="Courier New"/>
                <w:sz w:val="22"/>
                <w:szCs w:val="22"/>
              </w:rPr>
              <w:t>Текущий</w:t>
            </w:r>
          </w:p>
          <w:p w:rsidR="00D259F2" w:rsidRPr="007E0918" w:rsidRDefault="00D259F2" w:rsidP="00907F03">
            <w:pPr>
              <w:pStyle w:val="a5"/>
              <w:jc w:val="center"/>
              <w:rPr>
                <w:rFonts w:ascii="Courier New" w:hAnsi="Courier New" w:cs="Courier New"/>
                <w:sz w:val="22"/>
                <w:szCs w:val="22"/>
              </w:rPr>
            </w:pPr>
            <w:r w:rsidRPr="007E0918">
              <w:rPr>
                <w:rFonts w:ascii="Courier New" w:hAnsi="Courier New" w:cs="Courier New"/>
                <w:sz w:val="22"/>
                <w:szCs w:val="22"/>
              </w:rPr>
              <w:t>год</w:t>
            </w:r>
          </w:p>
          <w:p w:rsidR="00D259F2" w:rsidRPr="007E0918" w:rsidRDefault="00D259F2" w:rsidP="00907F03">
            <w:pPr>
              <w:pStyle w:val="a5"/>
              <w:jc w:val="center"/>
              <w:rPr>
                <w:rFonts w:ascii="Courier New" w:hAnsi="Courier New" w:cs="Courier New"/>
                <w:sz w:val="22"/>
                <w:szCs w:val="22"/>
              </w:rPr>
            </w:pPr>
            <w:r w:rsidRPr="007E0918">
              <w:rPr>
                <w:rFonts w:ascii="Courier New" w:hAnsi="Courier New" w:cs="Courier New"/>
                <w:sz w:val="22"/>
                <w:szCs w:val="22"/>
              </w:rPr>
              <w:t>201</w:t>
            </w:r>
            <w:r w:rsidRPr="007E0918">
              <w:rPr>
                <w:rFonts w:ascii="Courier New" w:hAnsi="Courier New" w:cs="Courier New"/>
                <w:sz w:val="22"/>
                <w:szCs w:val="22"/>
              </w:rPr>
              <w:t>9</w:t>
            </w:r>
          </w:p>
        </w:tc>
        <w:tc>
          <w:tcPr>
            <w:tcW w:w="3973" w:type="dxa"/>
            <w:gridSpan w:val="5"/>
            <w:tcBorders>
              <w:top w:val="single" w:sz="4" w:space="0" w:color="auto"/>
              <w:left w:val="single" w:sz="4" w:space="0" w:color="auto"/>
              <w:righ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Годы реализации по</w:t>
            </w:r>
            <w:r w:rsidRPr="007E0918">
              <w:rPr>
                <w:rFonts w:ascii="Courier New" w:hAnsi="Courier New" w:cs="Courier New"/>
              </w:rPr>
              <w:t>д</w:t>
            </w:r>
            <w:r w:rsidRPr="007E0918">
              <w:rPr>
                <w:rFonts w:ascii="Courier New" w:hAnsi="Courier New" w:cs="Courier New"/>
              </w:rPr>
              <w:t>программы</w:t>
            </w:r>
          </w:p>
        </w:tc>
      </w:tr>
      <w:tr w:rsidR="00D259F2" w:rsidRPr="007E0918" w:rsidTr="00D259F2">
        <w:trPr>
          <w:trHeight w:hRule="exact" w:val="490"/>
          <w:tblHeader/>
          <w:jc w:val="center"/>
        </w:trPr>
        <w:tc>
          <w:tcPr>
            <w:tcW w:w="636" w:type="dxa"/>
            <w:vMerge/>
            <w:tcBorders>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p>
        </w:tc>
        <w:tc>
          <w:tcPr>
            <w:tcW w:w="7256" w:type="dxa"/>
            <w:vMerge/>
            <w:tcBorders>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p>
        </w:tc>
        <w:tc>
          <w:tcPr>
            <w:tcW w:w="1124" w:type="dxa"/>
            <w:gridSpan w:val="2"/>
            <w:vMerge/>
            <w:tcBorders>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p>
        </w:tc>
        <w:tc>
          <w:tcPr>
            <w:tcW w:w="1347" w:type="dxa"/>
            <w:gridSpan w:val="2"/>
            <w:vMerge/>
            <w:tcBorders>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p>
        </w:tc>
        <w:tc>
          <w:tcPr>
            <w:tcW w:w="1246" w:type="dxa"/>
            <w:gridSpan w:val="2"/>
            <w:tcBorders>
              <w:top w:val="single" w:sz="4" w:space="0" w:color="auto"/>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20</w:t>
            </w:r>
            <w:r w:rsidRPr="007E0918">
              <w:rPr>
                <w:rFonts w:ascii="Courier New" w:hAnsi="Courier New" w:cs="Courier New"/>
              </w:rPr>
              <w:t>20</w:t>
            </w:r>
          </w:p>
        </w:tc>
        <w:tc>
          <w:tcPr>
            <w:tcW w:w="1218" w:type="dxa"/>
            <w:gridSpan w:val="2"/>
            <w:tcBorders>
              <w:top w:val="single" w:sz="4" w:space="0" w:color="auto"/>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20</w:t>
            </w:r>
            <w:r w:rsidRPr="007E0918">
              <w:rPr>
                <w:rFonts w:ascii="Courier New" w:hAnsi="Courier New" w:cs="Courier New"/>
              </w:rPr>
              <w:t>21</w:t>
            </w:r>
          </w:p>
        </w:tc>
        <w:tc>
          <w:tcPr>
            <w:tcW w:w="1510" w:type="dxa"/>
            <w:tcBorders>
              <w:top w:val="single" w:sz="4" w:space="0" w:color="auto"/>
              <w:left w:val="single" w:sz="4" w:space="0" w:color="auto"/>
              <w:righ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20</w:t>
            </w:r>
            <w:r w:rsidRPr="007E0918">
              <w:rPr>
                <w:rFonts w:ascii="Courier New" w:hAnsi="Courier New" w:cs="Courier New"/>
              </w:rPr>
              <w:t>22</w:t>
            </w:r>
          </w:p>
        </w:tc>
      </w:tr>
      <w:tr w:rsidR="00D259F2" w:rsidRPr="007E0918" w:rsidTr="00D259F2">
        <w:trPr>
          <w:trHeight w:hRule="exact" w:val="254"/>
          <w:tblHeader/>
          <w:jc w:val="center"/>
        </w:trPr>
        <w:tc>
          <w:tcPr>
            <w:tcW w:w="636" w:type="dxa"/>
            <w:tcBorders>
              <w:top w:val="single" w:sz="4" w:space="0" w:color="auto"/>
              <w:left w:val="single" w:sz="4" w:space="0" w:color="auto"/>
            </w:tcBorders>
            <w:shd w:val="clear" w:color="auto" w:fill="FFFFFF"/>
            <w:vAlign w:val="bottom"/>
          </w:tcPr>
          <w:p w:rsidR="00D259F2" w:rsidRPr="007E0918" w:rsidRDefault="00D259F2" w:rsidP="00907F03">
            <w:pPr>
              <w:jc w:val="center"/>
              <w:rPr>
                <w:rFonts w:ascii="Courier New" w:hAnsi="Courier New" w:cs="Courier New"/>
              </w:rPr>
            </w:pPr>
            <w:r w:rsidRPr="007E0918">
              <w:rPr>
                <w:rFonts w:ascii="Courier New" w:hAnsi="Courier New" w:cs="Courier New"/>
              </w:rPr>
              <w:t>1</w:t>
            </w:r>
          </w:p>
        </w:tc>
        <w:tc>
          <w:tcPr>
            <w:tcW w:w="7256" w:type="dxa"/>
            <w:tcBorders>
              <w:top w:val="single" w:sz="4" w:space="0" w:color="auto"/>
              <w:left w:val="single" w:sz="4" w:space="0" w:color="auto"/>
            </w:tcBorders>
            <w:shd w:val="clear" w:color="auto" w:fill="FFFFFF"/>
            <w:vAlign w:val="bottom"/>
          </w:tcPr>
          <w:p w:rsidR="00D259F2" w:rsidRPr="007E0918" w:rsidRDefault="00D259F2" w:rsidP="00907F03">
            <w:pPr>
              <w:jc w:val="center"/>
              <w:rPr>
                <w:rFonts w:ascii="Courier New" w:hAnsi="Courier New" w:cs="Courier New"/>
              </w:rPr>
            </w:pPr>
            <w:r w:rsidRPr="007E0918">
              <w:rPr>
                <w:rFonts w:ascii="Courier New" w:hAnsi="Courier New" w:cs="Courier New"/>
              </w:rPr>
              <w:t>2</w:t>
            </w:r>
          </w:p>
        </w:tc>
        <w:tc>
          <w:tcPr>
            <w:tcW w:w="1124" w:type="dxa"/>
            <w:gridSpan w:val="2"/>
            <w:tcBorders>
              <w:top w:val="single" w:sz="4" w:space="0" w:color="auto"/>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3</w:t>
            </w:r>
          </w:p>
        </w:tc>
        <w:tc>
          <w:tcPr>
            <w:tcW w:w="1347" w:type="dxa"/>
            <w:gridSpan w:val="2"/>
            <w:tcBorders>
              <w:top w:val="single" w:sz="4" w:space="0" w:color="auto"/>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4</w:t>
            </w:r>
          </w:p>
          <w:p w:rsidR="00D259F2" w:rsidRPr="007E0918" w:rsidRDefault="00D259F2" w:rsidP="00907F03">
            <w:pPr>
              <w:jc w:val="center"/>
              <w:rPr>
                <w:rFonts w:ascii="Courier New" w:hAnsi="Courier New" w:cs="Courier New"/>
              </w:rPr>
            </w:pPr>
            <w:r w:rsidRPr="007E0918">
              <w:rPr>
                <w:rFonts w:ascii="Courier New" w:hAnsi="Courier New" w:cs="Courier New"/>
              </w:rPr>
              <w:t>5</w:t>
            </w:r>
          </w:p>
          <w:p w:rsidR="00D259F2" w:rsidRPr="007E0918" w:rsidRDefault="00D259F2" w:rsidP="00907F03">
            <w:pPr>
              <w:jc w:val="center"/>
              <w:rPr>
                <w:rFonts w:ascii="Courier New" w:hAnsi="Courier New" w:cs="Courier New"/>
              </w:rPr>
            </w:pPr>
            <w:r w:rsidRPr="007E0918">
              <w:rPr>
                <w:rFonts w:ascii="Courier New" w:hAnsi="Courier New" w:cs="Courier New"/>
              </w:rPr>
              <w:t>6</w:t>
            </w:r>
          </w:p>
        </w:tc>
        <w:tc>
          <w:tcPr>
            <w:tcW w:w="1246" w:type="dxa"/>
            <w:gridSpan w:val="2"/>
            <w:tcBorders>
              <w:top w:val="single" w:sz="4" w:space="0" w:color="auto"/>
              <w:left w:val="single" w:sz="4" w:space="0" w:color="auto"/>
            </w:tcBorders>
            <w:shd w:val="clear" w:color="auto" w:fill="FFFFFF"/>
            <w:vAlign w:val="bottom"/>
          </w:tcPr>
          <w:p w:rsidR="00D259F2" w:rsidRPr="007E0918" w:rsidRDefault="00D259F2" w:rsidP="00907F03">
            <w:pPr>
              <w:jc w:val="center"/>
              <w:rPr>
                <w:rFonts w:ascii="Courier New" w:hAnsi="Courier New" w:cs="Courier New"/>
              </w:rPr>
            </w:pPr>
            <w:r w:rsidRPr="007E0918">
              <w:rPr>
                <w:rFonts w:ascii="Courier New" w:hAnsi="Courier New" w:cs="Courier New"/>
              </w:rPr>
              <w:t>5</w:t>
            </w:r>
          </w:p>
        </w:tc>
        <w:tc>
          <w:tcPr>
            <w:tcW w:w="1218" w:type="dxa"/>
            <w:gridSpan w:val="2"/>
            <w:tcBorders>
              <w:top w:val="single" w:sz="4" w:space="0" w:color="auto"/>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6</w:t>
            </w:r>
          </w:p>
        </w:tc>
        <w:tc>
          <w:tcPr>
            <w:tcW w:w="1510" w:type="dxa"/>
            <w:tcBorders>
              <w:top w:val="single" w:sz="4" w:space="0" w:color="auto"/>
              <w:left w:val="single" w:sz="4" w:space="0" w:color="auto"/>
              <w:right w:val="single" w:sz="4" w:space="0" w:color="auto"/>
            </w:tcBorders>
            <w:shd w:val="clear" w:color="auto" w:fill="FFFFFF"/>
            <w:vAlign w:val="bottom"/>
          </w:tcPr>
          <w:p w:rsidR="00D259F2" w:rsidRPr="007E0918" w:rsidRDefault="00D259F2" w:rsidP="00907F03">
            <w:pPr>
              <w:jc w:val="center"/>
              <w:rPr>
                <w:rFonts w:ascii="Courier New" w:hAnsi="Courier New" w:cs="Courier New"/>
              </w:rPr>
            </w:pPr>
            <w:r w:rsidRPr="007E0918">
              <w:rPr>
                <w:rFonts w:ascii="Courier New" w:hAnsi="Courier New" w:cs="Courier New"/>
              </w:rPr>
              <w:t>7</w:t>
            </w:r>
          </w:p>
        </w:tc>
      </w:tr>
      <w:tr w:rsidR="00D259F2" w:rsidRPr="007E0918" w:rsidTr="00D259F2">
        <w:trPr>
          <w:trHeight w:hRule="exact" w:val="649"/>
          <w:jc w:val="center"/>
        </w:trPr>
        <w:tc>
          <w:tcPr>
            <w:tcW w:w="14336" w:type="dxa"/>
            <w:gridSpan w:val="11"/>
            <w:tcBorders>
              <w:top w:val="single" w:sz="4" w:space="0" w:color="auto"/>
              <w:left w:val="single" w:sz="4" w:space="0" w:color="auto"/>
              <w:right w:val="single" w:sz="4" w:space="0" w:color="auto"/>
            </w:tcBorders>
            <w:shd w:val="clear" w:color="auto" w:fill="FFFFFF"/>
            <w:vAlign w:val="center"/>
          </w:tcPr>
          <w:p w:rsidR="00D259F2" w:rsidRPr="007E0918" w:rsidRDefault="00D259F2" w:rsidP="00D259F2">
            <w:pPr>
              <w:ind w:right="101"/>
              <w:jc w:val="both"/>
              <w:rPr>
                <w:rFonts w:ascii="Courier New" w:hAnsi="Courier New" w:cs="Courier New"/>
                <w:b/>
              </w:rPr>
            </w:pPr>
            <w:r w:rsidRPr="007E0918">
              <w:rPr>
                <w:rFonts w:ascii="Courier New" w:hAnsi="Courier New" w:cs="Courier New"/>
                <w:b/>
              </w:rPr>
              <w:t xml:space="preserve">Цель: </w:t>
            </w:r>
            <w:r w:rsidRPr="007E0918">
              <w:rPr>
                <w:rFonts w:ascii="Courier New" w:hAnsi="Courier New" w:cs="Courier New"/>
                <w:b/>
              </w:rPr>
              <w:t xml:space="preserve">Совершенствование системы управления муниципальным образованием Новоснежнинского сельского поселения </w:t>
            </w:r>
          </w:p>
        </w:tc>
      </w:tr>
      <w:tr w:rsidR="00D259F2" w:rsidRPr="007E0918" w:rsidTr="00D259F2">
        <w:trPr>
          <w:trHeight w:hRule="exact" w:val="1229"/>
          <w:jc w:val="center"/>
        </w:trPr>
        <w:tc>
          <w:tcPr>
            <w:tcW w:w="636" w:type="dxa"/>
            <w:tcBorders>
              <w:top w:val="single" w:sz="4" w:space="0" w:color="auto"/>
              <w:left w:val="single" w:sz="4" w:space="0" w:color="auto"/>
            </w:tcBorders>
            <w:shd w:val="clear" w:color="auto" w:fill="FFFFFF"/>
            <w:vAlign w:val="bottom"/>
          </w:tcPr>
          <w:p w:rsidR="00D259F2" w:rsidRPr="007E0918" w:rsidRDefault="00D259F2" w:rsidP="00907F03">
            <w:pPr>
              <w:rPr>
                <w:rFonts w:ascii="Courier New" w:hAnsi="Courier New" w:cs="Courier New"/>
              </w:rPr>
            </w:pPr>
          </w:p>
        </w:tc>
        <w:tc>
          <w:tcPr>
            <w:tcW w:w="7256" w:type="dxa"/>
            <w:tcBorders>
              <w:top w:val="single" w:sz="4" w:space="0" w:color="auto"/>
              <w:left w:val="single" w:sz="4" w:space="0" w:color="auto"/>
            </w:tcBorders>
            <w:shd w:val="clear" w:color="auto" w:fill="FFFFFF"/>
          </w:tcPr>
          <w:p w:rsidR="00D259F2" w:rsidRPr="007E0918" w:rsidRDefault="00D259F2" w:rsidP="00907F03">
            <w:pPr>
              <w:ind w:right="124"/>
              <w:jc w:val="both"/>
              <w:rPr>
                <w:rFonts w:ascii="Courier New" w:hAnsi="Courier New" w:cs="Courier New"/>
              </w:rPr>
            </w:pPr>
            <w:r w:rsidRPr="007E0918">
              <w:rPr>
                <w:rFonts w:ascii="Courier New" w:hAnsi="Courier New" w:cs="Courier New"/>
              </w:rPr>
              <w:t>Показатель (индикатор): исполнение планового годового объема бюджетных ассигнований выделенных для обеспечения деятел</w:t>
            </w:r>
            <w:r w:rsidRPr="007E0918">
              <w:rPr>
                <w:rFonts w:ascii="Courier New" w:hAnsi="Courier New" w:cs="Courier New"/>
              </w:rPr>
              <w:t>ь</w:t>
            </w:r>
            <w:r w:rsidRPr="007E0918">
              <w:rPr>
                <w:rFonts w:ascii="Courier New" w:hAnsi="Courier New" w:cs="Courier New"/>
              </w:rPr>
              <w:t>ности органов местного самоуправления</w:t>
            </w:r>
          </w:p>
        </w:tc>
        <w:tc>
          <w:tcPr>
            <w:tcW w:w="1124" w:type="dxa"/>
            <w:gridSpan w:val="2"/>
            <w:tcBorders>
              <w:top w:val="single" w:sz="4" w:space="0" w:color="auto"/>
              <w:lef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color w:val="000000"/>
              </w:rPr>
              <w:t>в % к год</w:t>
            </w:r>
            <w:r w:rsidRPr="007E0918">
              <w:rPr>
                <w:rFonts w:ascii="Courier New" w:hAnsi="Courier New" w:cs="Courier New"/>
                <w:color w:val="000000"/>
              </w:rPr>
              <w:t>о</w:t>
            </w:r>
            <w:r w:rsidRPr="007E0918">
              <w:rPr>
                <w:rFonts w:ascii="Courier New" w:hAnsi="Courier New" w:cs="Courier New"/>
                <w:color w:val="000000"/>
              </w:rPr>
              <w:t xml:space="preserve">вому </w:t>
            </w:r>
            <w:proofErr w:type="spellStart"/>
            <w:proofErr w:type="gramStart"/>
            <w:r w:rsidRPr="007E0918">
              <w:rPr>
                <w:rFonts w:ascii="Courier New" w:hAnsi="Courier New" w:cs="Courier New"/>
                <w:color w:val="000000"/>
              </w:rPr>
              <w:t>назн</w:t>
            </w:r>
            <w:r w:rsidRPr="007E0918">
              <w:rPr>
                <w:rFonts w:ascii="Courier New" w:hAnsi="Courier New" w:cs="Courier New"/>
                <w:color w:val="000000"/>
              </w:rPr>
              <w:t>а</w:t>
            </w:r>
            <w:r w:rsidRPr="007E0918">
              <w:rPr>
                <w:rFonts w:ascii="Courier New" w:hAnsi="Courier New" w:cs="Courier New"/>
                <w:color w:val="000000"/>
              </w:rPr>
              <w:t>че</w:t>
            </w:r>
            <w:r w:rsidRPr="007E0918">
              <w:rPr>
                <w:rFonts w:ascii="Courier New" w:hAnsi="Courier New" w:cs="Courier New"/>
                <w:color w:val="000000"/>
              </w:rPr>
              <w:t>-</w:t>
            </w:r>
            <w:r w:rsidRPr="007E0918">
              <w:rPr>
                <w:rFonts w:ascii="Courier New" w:hAnsi="Courier New" w:cs="Courier New"/>
                <w:color w:val="000000"/>
              </w:rPr>
              <w:t>нию</w:t>
            </w:r>
            <w:proofErr w:type="spellEnd"/>
            <w:proofErr w:type="gramEnd"/>
          </w:p>
        </w:tc>
        <w:tc>
          <w:tcPr>
            <w:tcW w:w="1347" w:type="dxa"/>
            <w:gridSpan w:val="2"/>
            <w:tcBorders>
              <w:top w:val="single" w:sz="4" w:space="0" w:color="auto"/>
              <w:left w:val="single" w:sz="4" w:space="0" w:color="auto"/>
            </w:tcBorders>
            <w:shd w:val="clear" w:color="auto" w:fill="FFFFFF"/>
            <w:vAlign w:val="center"/>
          </w:tcPr>
          <w:p w:rsidR="00D259F2" w:rsidRPr="007E0918" w:rsidRDefault="001C467A" w:rsidP="00907F03">
            <w:pPr>
              <w:jc w:val="center"/>
              <w:rPr>
                <w:rFonts w:ascii="Courier New" w:hAnsi="Courier New" w:cs="Courier New"/>
              </w:rPr>
            </w:pPr>
            <w:r>
              <w:rPr>
                <w:rFonts w:ascii="Courier New" w:hAnsi="Courier New" w:cs="Courier New"/>
              </w:rPr>
              <w:t>95</w:t>
            </w:r>
          </w:p>
        </w:tc>
        <w:tc>
          <w:tcPr>
            <w:tcW w:w="1246" w:type="dxa"/>
            <w:gridSpan w:val="2"/>
            <w:tcBorders>
              <w:top w:val="single" w:sz="4" w:space="0" w:color="auto"/>
              <w:left w:val="single" w:sz="4" w:space="0" w:color="auto"/>
            </w:tcBorders>
            <w:shd w:val="clear" w:color="auto" w:fill="FFFFFF"/>
            <w:vAlign w:val="center"/>
          </w:tcPr>
          <w:p w:rsidR="00D259F2" w:rsidRPr="007E0918" w:rsidRDefault="001C467A" w:rsidP="00907F03">
            <w:pPr>
              <w:jc w:val="center"/>
              <w:rPr>
                <w:rFonts w:ascii="Courier New" w:hAnsi="Courier New" w:cs="Courier New"/>
              </w:rPr>
            </w:pPr>
            <w:r>
              <w:rPr>
                <w:rFonts w:ascii="Courier New" w:hAnsi="Courier New" w:cs="Courier New"/>
              </w:rPr>
              <w:t>95</w:t>
            </w:r>
          </w:p>
        </w:tc>
        <w:tc>
          <w:tcPr>
            <w:tcW w:w="1218" w:type="dxa"/>
            <w:gridSpan w:val="2"/>
            <w:tcBorders>
              <w:top w:val="single" w:sz="4" w:space="0" w:color="auto"/>
              <w:left w:val="single" w:sz="4" w:space="0" w:color="auto"/>
            </w:tcBorders>
            <w:shd w:val="clear" w:color="auto" w:fill="FFFFFF"/>
            <w:vAlign w:val="center"/>
          </w:tcPr>
          <w:p w:rsidR="00D259F2" w:rsidRPr="007E0918" w:rsidRDefault="001C467A" w:rsidP="00907F03">
            <w:pPr>
              <w:jc w:val="center"/>
              <w:rPr>
                <w:rFonts w:ascii="Courier New" w:hAnsi="Courier New" w:cs="Courier New"/>
              </w:rPr>
            </w:pPr>
            <w:r>
              <w:rPr>
                <w:rFonts w:ascii="Courier New" w:hAnsi="Courier New" w:cs="Courier New"/>
              </w:rPr>
              <w:t>100</w:t>
            </w:r>
          </w:p>
        </w:tc>
        <w:tc>
          <w:tcPr>
            <w:tcW w:w="1510" w:type="dxa"/>
            <w:tcBorders>
              <w:top w:val="single" w:sz="4" w:space="0" w:color="auto"/>
              <w:left w:val="single" w:sz="4" w:space="0" w:color="auto"/>
              <w:right w:val="single" w:sz="4" w:space="0" w:color="auto"/>
            </w:tcBorders>
            <w:shd w:val="clear" w:color="auto" w:fill="FFFFFF"/>
            <w:vAlign w:val="center"/>
          </w:tcPr>
          <w:p w:rsidR="00D259F2" w:rsidRPr="007E0918" w:rsidRDefault="001C467A" w:rsidP="00907F03">
            <w:pPr>
              <w:jc w:val="center"/>
              <w:rPr>
                <w:rFonts w:ascii="Courier New" w:hAnsi="Courier New" w:cs="Courier New"/>
              </w:rPr>
            </w:pPr>
            <w:r>
              <w:rPr>
                <w:rFonts w:ascii="Courier New" w:hAnsi="Courier New" w:cs="Courier New"/>
              </w:rPr>
              <w:t>100</w:t>
            </w:r>
          </w:p>
        </w:tc>
      </w:tr>
      <w:tr w:rsidR="00D259F2" w:rsidRPr="007E0918" w:rsidTr="00DF48D7">
        <w:trPr>
          <w:trHeight w:hRule="exact" w:val="1185"/>
          <w:jc w:val="center"/>
        </w:trPr>
        <w:tc>
          <w:tcPr>
            <w:tcW w:w="636" w:type="dxa"/>
            <w:tcBorders>
              <w:top w:val="single" w:sz="4" w:space="0" w:color="auto"/>
              <w:left w:val="single" w:sz="4" w:space="0" w:color="auto"/>
              <w:bottom w:val="single" w:sz="4" w:space="0" w:color="auto"/>
            </w:tcBorders>
            <w:shd w:val="clear" w:color="auto" w:fill="FFFFFF"/>
            <w:vAlign w:val="center"/>
          </w:tcPr>
          <w:p w:rsidR="00D259F2" w:rsidRPr="007E0918" w:rsidRDefault="00D259F2" w:rsidP="00907F03">
            <w:pPr>
              <w:rPr>
                <w:rFonts w:ascii="Courier New" w:hAnsi="Courier New" w:cs="Courier New"/>
              </w:rPr>
            </w:pPr>
            <w:r w:rsidRPr="007E0918">
              <w:rPr>
                <w:rFonts w:ascii="Courier New" w:hAnsi="Courier New" w:cs="Courier New"/>
              </w:rPr>
              <w:t>1</w:t>
            </w:r>
          </w:p>
        </w:tc>
        <w:tc>
          <w:tcPr>
            <w:tcW w:w="13700" w:type="dxa"/>
            <w:gridSpan w:val="10"/>
            <w:tcBorders>
              <w:top w:val="single" w:sz="4" w:space="0" w:color="auto"/>
              <w:left w:val="single" w:sz="4" w:space="0" w:color="auto"/>
              <w:bottom w:val="single" w:sz="4" w:space="0" w:color="auto"/>
              <w:right w:val="single" w:sz="4" w:space="0" w:color="auto"/>
            </w:tcBorders>
            <w:shd w:val="clear" w:color="auto" w:fill="FFFFFF"/>
          </w:tcPr>
          <w:p w:rsidR="00D259F2" w:rsidRPr="007E0918" w:rsidRDefault="00D259F2" w:rsidP="00DF48D7">
            <w:pPr>
              <w:ind w:right="101"/>
              <w:jc w:val="both"/>
              <w:rPr>
                <w:rFonts w:ascii="Courier New" w:hAnsi="Courier New" w:cs="Courier New"/>
              </w:rPr>
            </w:pPr>
            <w:r w:rsidRPr="007E0918">
              <w:rPr>
                <w:rFonts w:ascii="Courier New" w:hAnsi="Courier New" w:cs="Courier New"/>
                <w:b/>
              </w:rPr>
              <w:t>Задача:</w:t>
            </w:r>
            <w:r w:rsidRPr="007E0918">
              <w:rPr>
                <w:rFonts w:ascii="Courier New" w:hAnsi="Courier New" w:cs="Courier New"/>
              </w:rPr>
              <w:t xml:space="preserve"> </w:t>
            </w:r>
            <w:r w:rsidR="0087397F" w:rsidRPr="007E0918">
              <w:rPr>
                <w:rFonts w:ascii="Courier New" w:hAnsi="Courier New" w:cs="Courier New"/>
              </w:rPr>
              <w:t>создание условий для повышения эффективности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реализации долгосрочных приоритетов и целей социально-экономического развития муниципального образования и повышения уровня жизни его населения.</w:t>
            </w:r>
          </w:p>
        </w:tc>
      </w:tr>
      <w:tr w:rsidR="00D259F2" w:rsidRPr="007E0918" w:rsidTr="00D259F2">
        <w:trPr>
          <w:trHeight w:hRule="exact" w:val="2275"/>
          <w:jc w:val="center"/>
        </w:trPr>
        <w:tc>
          <w:tcPr>
            <w:tcW w:w="636" w:type="dxa"/>
            <w:tcBorders>
              <w:top w:val="single" w:sz="4" w:space="0" w:color="auto"/>
              <w:left w:val="single" w:sz="4" w:space="0" w:color="auto"/>
              <w:bottom w:val="single" w:sz="4" w:space="0" w:color="auto"/>
            </w:tcBorders>
            <w:shd w:val="clear" w:color="auto" w:fill="FFFFFF"/>
          </w:tcPr>
          <w:p w:rsidR="00D259F2" w:rsidRPr="007E0918" w:rsidRDefault="00D259F2" w:rsidP="00907F03">
            <w:pPr>
              <w:rPr>
                <w:rFonts w:ascii="Courier New" w:hAnsi="Courier New" w:cs="Courier New"/>
              </w:rPr>
            </w:pPr>
            <w:r w:rsidRPr="007E0918">
              <w:rPr>
                <w:rFonts w:ascii="Courier New" w:hAnsi="Courier New" w:cs="Courier New"/>
              </w:rPr>
              <w:t>1.1</w:t>
            </w:r>
          </w:p>
        </w:tc>
        <w:tc>
          <w:tcPr>
            <w:tcW w:w="7265" w:type="dxa"/>
            <w:gridSpan w:val="2"/>
            <w:tcBorders>
              <w:top w:val="single" w:sz="4" w:space="0" w:color="auto"/>
              <w:left w:val="single" w:sz="4" w:space="0" w:color="auto"/>
              <w:bottom w:val="single" w:sz="4" w:space="0" w:color="auto"/>
            </w:tcBorders>
            <w:shd w:val="clear" w:color="auto" w:fill="FFFFFF"/>
          </w:tcPr>
          <w:p w:rsidR="00D259F2" w:rsidRPr="007E0918" w:rsidRDefault="00D259F2" w:rsidP="00DF48D7">
            <w:pPr>
              <w:ind w:right="124"/>
              <w:jc w:val="both"/>
              <w:rPr>
                <w:rFonts w:ascii="Courier New" w:hAnsi="Courier New" w:cs="Courier New"/>
              </w:rPr>
            </w:pPr>
            <w:r w:rsidRPr="007E0918">
              <w:rPr>
                <w:rFonts w:ascii="Courier New" w:hAnsi="Courier New" w:cs="Courier New"/>
              </w:rPr>
              <w:t>Показатель (индикатор): соблюдение норматива расходов на оплату труда депутатов, выборных должностных лиц местного с</w:t>
            </w:r>
            <w:r w:rsidRPr="007E0918">
              <w:rPr>
                <w:rFonts w:ascii="Courier New" w:hAnsi="Courier New" w:cs="Courier New"/>
              </w:rPr>
              <w:t>а</w:t>
            </w:r>
            <w:r w:rsidRPr="007E0918">
              <w:rPr>
                <w:rFonts w:ascii="Courier New" w:hAnsi="Courier New" w:cs="Courier New"/>
              </w:rPr>
              <w:t>моуправления, осуществляющих свои полномочия на постоянной основе, муниципальных служащих и соде</w:t>
            </w:r>
            <w:r w:rsidRPr="007E0918">
              <w:rPr>
                <w:rFonts w:ascii="Courier New" w:hAnsi="Courier New" w:cs="Courier New"/>
              </w:rPr>
              <w:t>р</w:t>
            </w:r>
            <w:r w:rsidRPr="007E0918">
              <w:rPr>
                <w:rFonts w:ascii="Courier New" w:hAnsi="Courier New" w:cs="Courier New"/>
              </w:rPr>
              <w:t xml:space="preserve">жание органов местного самоуправления </w:t>
            </w:r>
            <w:r w:rsidR="00DF48D7" w:rsidRPr="007E0918">
              <w:rPr>
                <w:rFonts w:ascii="Courier New" w:hAnsi="Courier New" w:cs="Courier New"/>
              </w:rPr>
              <w:t xml:space="preserve">Новоснежнинского </w:t>
            </w:r>
            <w:r w:rsidRPr="007E0918">
              <w:rPr>
                <w:rFonts w:ascii="Courier New" w:hAnsi="Courier New" w:cs="Courier New"/>
              </w:rPr>
              <w:t>сельского поселения, установленного постановлением  Правительства Иркутской области</w:t>
            </w:r>
          </w:p>
          <w:p w:rsidR="00D259F2" w:rsidRPr="007E0918" w:rsidRDefault="00D259F2" w:rsidP="00907F03">
            <w:pPr>
              <w:pStyle w:val="a5"/>
              <w:ind w:right="128"/>
              <w:jc w:val="both"/>
              <w:rPr>
                <w:rFonts w:ascii="Courier New" w:hAnsi="Courier New" w:cs="Courier New"/>
                <w:sz w:val="22"/>
                <w:szCs w:val="22"/>
              </w:rPr>
            </w:pPr>
          </w:p>
        </w:tc>
        <w:tc>
          <w:tcPr>
            <w:tcW w:w="1116" w:type="dxa"/>
            <w:tcBorders>
              <w:top w:val="single" w:sz="4" w:space="0" w:color="auto"/>
              <w:left w:val="single" w:sz="4" w:space="0" w:color="auto"/>
              <w:bottom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да - 1, нет – 0</w:t>
            </w:r>
          </w:p>
        </w:tc>
        <w:tc>
          <w:tcPr>
            <w:tcW w:w="1339" w:type="dxa"/>
            <w:tcBorders>
              <w:top w:val="single" w:sz="4" w:space="0" w:color="auto"/>
              <w:left w:val="single" w:sz="4" w:space="0" w:color="auto"/>
              <w:bottom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1</w:t>
            </w:r>
          </w:p>
        </w:tc>
        <w:tc>
          <w:tcPr>
            <w:tcW w:w="1246" w:type="dxa"/>
            <w:gridSpan w:val="2"/>
            <w:tcBorders>
              <w:top w:val="single" w:sz="4" w:space="0" w:color="auto"/>
              <w:left w:val="single" w:sz="4" w:space="0" w:color="auto"/>
              <w:bottom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1</w:t>
            </w:r>
          </w:p>
        </w:tc>
        <w:tc>
          <w:tcPr>
            <w:tcW w:w="1218" w:type="dxa"/>
            <w:gridSpan w:val="2"/>
            <w:tcBorders>
              <w:top w:val="single" w:sz="4" w:space="0" w:color="auto"/>
              <w:left w:val="single" w:sz="4" w:space="0" w:color="auto"/>
              <w:bottom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1</w:t>
            </w: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59F2" w:rsidRPr="007E0918" w:rsidRDefault="00D259F2" w:rsidP="00907F03">
            <w:pPr>
              <w:jc w:val="center"/>
              <w:rPr>
                <w:rFonts w:ascii="Courier New" w:hAnsi="Courier New" w:cs="Courier New"/>
              </w:rPr>
            </w:pPr>
            <w:r w:rsidRPr="007E0918">
              <w:rPr>
                <w:rFonts w:ascii="Courier New" w:hAnsi="Courier New" w:cs="Courier New"/>
              </w:rPr>
              <w:t>1</w:t>
            </w:r>
          </w:p>
        </w:tc>
      </w:tr>
    </w:tbl>
    <w:p w:rsidR="009F5D18" w:rsidRDefault="009F5D18" w:rsidP="009F5D18">
      <w:pPr>
        <w:rPr>
          <w:rFonts w:ascii="Arial" w:hAnsi="Arial" w:cs="Arial"/>
          <w:sz w:val="24"/>
          <w:szCs w:val="24"/>
        </w:rPr>
      </w:pPr>
    </w:p>
    <w:p w:rsidR="00844D16" w:rsidRPr="003C0560" w:rsidRDefault="00844D16" w:rsidP="009F5D18">
      <w:pPr>
        <w:rPr>
          <w:rFonts w:ascii="Arial" w:hAnsi="Arial" w:cs="Arial"/>
          <w:sz w:val="24"/>
          <w:szCs w:val="24"/>
        </w:rPr>
      </w:pPr>
    </w:p>
    <w:p w:rsidR="009F5D18" w:rsidRPr="003C0560" w:rsidRDefault="009F5D18" w:rsidP="00844D16">
      <w:pPr>
        <w:pStyle w:val="a5"/>
        <w:jc w:val="right"/>
        <w:rPr>
          <w:rFonts w:ascii="Courier New" w:hAnsi="Courier New" w:cs="Courier New"/>
          <w:sz w:val="22"/>
          <w:szCs w:val="22"/>
        </w:rPr>
      </w:pPr>
      <w:r w:rsidRPr="003C0560">
        <w:rPr>
          <w:rFonts w:ascii="Courier New" w:hAnsi="Courier New" w:cs="Courier New"/>
          <w:sz w:val="22"/>
          <w:szCs w:val="22"/>
        </w:rPr>
        <w:lastRenderedPageBreak/>
        <w:t>Приложение № 2</w:t>
      </w:r>
      <w:r w:rsidR="00844D16">
        <w:rPr>
          <w:rFonts w:ascii="Courier New" w:hAnsi="Courier New" w:cs="Courier New"/>
          <w:sz w:val="22"/>
          <w:szCs w:val="22"/>
        </w:rPr>
        <w:t xml:space="preserve"> </w:t>
      </w:r>
      <w:r w:rsidRPr="003C0560">
        <w:rPr>
          <w:rFonts w:ascii="Courier New" w:hAnsi="Courier New" w:cs="Courier New"/>
          <w:sz w:val="22"/>
          <w:szCs w:val="22"/>
        </w:rPr>
        <w:t xml:space="preserve">к подпрограмме </w:t>
      </w:r>
    </w:p>
    <w:p w:rsidR="003C0560" w:rsidRPr="003C0560" w:rsidRDefault="003C0560" w:rsidP="003C0560">
      <w:pPr>
        <w:pStyle w:val="a5"/>
        <w:rPr>
          <w:rFonts w:ascii="Arial" w:hAnsi="Arial" w:cs="Arial"/>
        </w:rPr>
      </w:pPr>
    </w:p>
    <w:p w:rsidR="00844D16" w:rsidRDefault="009F5D18" w:rsidP="00844D16">
      <w:pPr>
        <w:pStyle w:val="a5"/>
        <w:jc w:val="center"/>
        <w:rPr>
          <w:rFonts w:ascii="Arial" w:hAnsi="Arial" w:cs="Arial"/>
          <w:b/>
        </w:rPr>
      </w:pPr>
      <w:r w:rsidRPr="00844D16">
        <w:rPr>
          <w:rFonts w:ascii="Arial" w:hAnsi="Arial" w:cs="Arial"/>
          <w:b/>
        </w:rPr>
        <w:t xml:space="preserve">Ресурсное обеспечение </w:t>
      </w:r>
      <w:r w:rsidR="00844D16" w:rsidRPr="00844D16">
        <w:rPr>
          <w:rFonts w:ascii="Arial" w:hAnsi="Arial" w:cs="Arial"/>
          <w:b/>
        </w:rPr>
        <w:t>основных подпрограммных мероприятий</w:t>
      </w:r>
    </w:p>
    <w:p w:rsidR="00844D16" w:rsidRDefault="00844D16" w:rsidP="00844D16">
      <w:pPr>
        <w:pStyle w:val="a5"/>
        <w:jc w:val="center"/>
        <w:rPr>
          <w:rFonts w:ascii="Arial" w:hAnsi="Arial" w:cs="Arial"/>
          <w:b/>
        </w:rPr>
      </w:pPr>
    </w:p>
    <w:tbl>
      <w:tblPr>
        <w:tblOverlap w:val="never"/>
        <w:tblW w:w="15181" w:type="dxa"/>
        <w:jc w:val="center"/>
        <w:tblLayout w:type="fixed"/>
        <w:tblCellMar>
          <w:left w:w="10" w:type="dxa"/>
          <w:right w:w="10" w:type="dxa"/>
        </w:tblCellMar>
        <w:tblLook w:val="00A0"/>
      </w:tblPr>
      <w:tblGrid>
        <w:gridCol w:w="798"/>
        <w:gridCol w:w="3922"/>
        <w:gridCol w:w="1956"/>
        <w:gridCol w:w="1162"/>
        <w:gridCol w:w="1956"/>
        <w:gridCol w:w="1418"/>
        <w:gridCol w:w="1276"/>
        <w:gridCol w:w="1417"/>
        <w:gridCol w:w="1276"/>
      </w:tblGrid>
      <w:tr w:rsidR="00844D16" w:rsidRPr="007E0918" w:rsidTr="00C4304F">
        <w:trPr>
          <w:trHeight w:hRule="exact" w:val="605"/>
          <w:tblHeader/>
          <w:jc w:val="center"/>
        </w:trPr>
        <w:tc>
          <w:tcPr>
            <w:tcW w:w="798" w:type="dxa"/>
            <w:vMerge w:val="restart"/>
            <w:tcBorders>
              <w:top w:val="single" w:sz="4" w:space="0" w:color="auto"/>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r w:rsidRPr="007E0918">
              <w:rPr>
                <w:rFonts w:ascii="Courier New" w:hAnsi="Courier New" w:cs="Courier New"/>
                <w:bCs/>
              </w:rPr>
              <w:t>№</w:t>
            </w:r>
          </w:p>
          <w:p w:rsidR="00844D16" w:rsidRPr="007E0918" w:rsidRDefault="00844D16" w:rsidP="00907F03">
            <w:pPr>
              <w:jc w:val="center"/>
              <w:rPr>
                <w:rFonts w:ascii="Courier New" w:hAnsi="Courier New" w:cs="Courier New"/>
              </w:rPr>
            </w:pPr>
            <w:proofErr w:type="spellStart"/>
            <w:proofErr w:type="gramStart"/>
            <w:r w:rsidRPr="007E0918">
              <w:rPr>
                <w:rFonts w:ascii="Courier New" w:hAnsi="Courier New" w:cs="Courier New"/>
                <w:bCs/>
              </w:rPr>
              <w:t>п</w:t>
            </w:r>
            <w:proofErr w:type="spellEnd"/>
            <w:proofErr w:type="gramEnd"/>
            <w:r w:rsidRPr="007E0918">
              <w:rPr>
                <w:rFonts w:ascii="Courier New" w:hAnsi="Courier New" w:cs="Courier New"/>
                <w:bCs/>
              </w:rPr>
              <w:t>/</w:t>
            </w:r>
            <w:proofErr w:type="spellStart"/>
            <w:r w:rsidRPr="007E0918">
              <w:rPr>
                <w:rFonts w:ascii="Courier New" w:hAnsi="Courier New" w:cs="Courier New"/>
                <w:bCs/>
              </w:rPr>
              <w:t>п</w:t>
            </w:r>
            <w:proofErr w:type="spellEnd"/>
          </w:p>
        </w:tc>
        <w:tc>
          <w:tcPr>
            <w:tcW w:w="3922" w:type="dxa"/>
            <w:vMerge w:val="restart"/>
            <w:tcBorders>
              <w:top w:val="single" w:sz="4" w:space="0" w:color="auto"/>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r w:rsidRPr="007E0918">
              <w:rPr>
                <w:rFonts w:ascii="Courier New" w:hAnsi="Courier New" w:cs="Courier New"/>
              </w:rPr>
              <w:t>Цель, задачи, основные мер</w:t>
            </w:r>
            <w:r w:rsidRPr="007E0918">
              <w:rPr>
                <w:rFonts w:ascii="Courier New" w:hAnsi="Courier New" w:cs="Courier New"/>
              </w:rPr>
              <w:t>о</w:t>
            </w:r>
            <w:r w:rsidRPr="007E0918">
              <w:rPr>
                <w:rFonts w:ascii="Courier New" w:hAnsi="Courier New" w:cs="Courier New"/>
              </w:rPr>
              <w:t>приятия</w:t>
            </w:r>
          </w:p>
        </w:tc>
        <w:tc>
          <w:tcPr>
            <w:tcW w:w="1956" w:type="dxa"/>
            <w:vMerge w:val="restart"/>
            <w:tcBorders>
              <w:top w:val="single" w:sz="4" w:space="0" w:color="auto"/>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r w:rsidRPr="007E0918">
              <w:rPr>
                <w:rFonts w:ascii="Courier New" w:hAnsi="Courier New" w:cs="Courier New"/>
                <w:bCs/>
              </w:rPr>
              <w:t>Исполнитель</w:t>
            </w:r>
          </w:p>
        </w:tc>
        <w:tc>
          <w:tcPr>
            <w:tcW w:w="1162" w:type="dxa"/>
            <w:vMerge w:val="restart"/>
            <w:tcBorders>
              <w:top w:val="single" w:sz="4" w:space="0" w:color="auto"/>
              <w:left w:val="single" w:sz="4" w:space="0" w:color="auto"/>
            </w:tcBorders>
            <w:shd w:val="clear" w:color="auto" w:fill="FFFFFF"/>
            <w:vAlign w:val="center"/>
          </w:tcPr>
          <w:p w:rsidR="00844D16" w:rsidRPr="007E0918" w:rsidRDefault="00844D16" w:rsidP="00907F03">
            <w:pPr>
              <w:pStyle w:val="a5"/>
              <w:jc w:val="center"/>
              <w:rPr>
                <w:rFonts w:ascii="Courier New" w:hAnsi="Courier New" w:cs="Courier New"/>
                <w:sz w:val="22"/>
                <w:szCs w:val="22"/>
              </w:rPr>
            </w:pPr>
            <w:r w:rsidRPr="007E0918">
              <w:rPr>
                <w:rFonts w:ascii="Courier New" w:hAnsi="Courier New" w:cs="Courier New"/>
                <w:sz w:val="22"/>
                <w:szCs w:val="22"/>
              </w:rPr>
              <w:t>Срок испо</w:t>
            </w:r>
            <w:r w:rsidRPr="007E0918">
              <w:rPr>
                <w:rFonts w:ascii="Courier New" w:hAnsi="Courier New" w:cs="Courier New"/>
                <w:sz w:val="22"/>
                <w:szCs w:val="22"/>
              </w:rPr>
              <w:t>л</w:t>
            </w:r>
            <w:r w:rsidRPr="007E0918">
              <w:rPr>
                <w:rFonts w:ascii="Courier New" w:hAnsi="Courier New" w:cs="Courier New"/>
                <w:sz w:val="22"/>
                <w:szCs w:val="22"/>
              </w:rPr>
              <w:t>нения</w:t>
            </w:r>
          </w:p>
          <w:p w:rsidR="00844D16" w:rsidRPr="007E0918" w:rsidRDefault="00844D16" w:rsidP="00907F03">
            <w:pPr>
              <w:pStyle w:val="a5"/>
              <w:jc w:val="center"/>
              <w:rPr>
                <w:rFonts w:ascii="Courier New" w:hAnsi="Courier New" w:cs="Courier New"/>
                <w:sz w:val="22"/>
                <w:szCs w:val="22"/>
              </w:rPr>
            </w:pPr>
            <w:r w:rsidRPr="007E0918">
              <w:rPr>
                <w:rFonts w:ascii="Courier New" w:hAnsi="Courier New" w:cs="Courier New"/>
                <w:sz w:val="22"/>
                <w:szCs w:val="22"/>
              </w:rPr>
              <w:t xml:space="preserve"> (по годам)</w:t>
            </w:r>
          </w:p>
        </w:tc>
        <w:tc>
          <w:tcPr>
            <w:tcW w:w="1956" w:type="dxa"/>
            <w:vMerge w:val="restart"/>
            <w:tcBorders>
              <w:top w:val="single" w:sz="4" w:space="0" w:color="auto"/>
              <w:left w:val="single" w:sz="4" w:space="0" w:color="auto"/>
            </w:tcBorders>
            <w:shd w:val="clear" w:color="auto" w:fill="FFFFFF"/>
            <w:vAlign w:val="center"/>
          </w:tcPr>
          <w:p w:rsidR="00844D16" w:rsidRPr="007E0918" w:rsidRDefault="00844D16" w:rsidP="00907F03">
            <w:pPr>
              <w:pStyle w:val="a5"/>
              <w:jc w:val="center"/>
              <w:rPr>
                <w:rFonts w:ascii="Courier New" w:hAnsi="Courier New" w:cs="Courier New"/>
                <w:sz w:val="22"/>
                <w:szCs w:val="22"/>
              </w:rPr>
            </w:pPr>
            <w:r w:rsidRPr="007E0918">
              <w:rPr>
                <w:rFonts w:ascii="Courier New" w:hAnsi="Courier New" w:cs="Courier New"/>
                <w:sz w:val="22"/>
                <w:szCs w:val="22"/>
              </w:rPr>
              <w:t>Источники</w:t>
            </w:r>
          </w:p>
          <w:p w:rsidR="00844D16" w:rsidRPr="007E0918" w:rsidRDefault="00844D16" w:rsidP="00907F03">
            <w:pPr>
              <w:pStyle w:val="a5"/>
              <w:jc w:val="center"/>
              <w:rPr>
                <w:rFonts w:ascii="Courier New" w:hAnsi="Courier New" w:cs="Courier New"/>
                <w:sz w:val="22"/>
                <w:szCs w:val="22"/>
              </w:rPr>
            </w:pPr>
            <w:r w:rsidRPr="007E0918">
              <w:rPr>
                <w:rFonts w:ascii="Courier New" w:hAnsi="Courier New" w:cs="Courier New"/>
                <w:sz w:val="22"/>
                <w:szCs w:val="22"/>
              </w:rPr>
              <w:t>финансирования</w:t>
            </w:r>
          </w:p>
          <w:p w:rsidR="00844D16" w:rsidRPr="007E0918" w:rsidRDefault="00844D16" w:rsidP="00907F03">
            <w:pPr>
              <w:pStyle w:val="a5"/>
              <w:jc w:val="center"/>
              <w:rPr>
                <w:rFonts w:ascii="Courier New" w:hAnsi="Courier New" w:cs="Courier New"/>
                <w:sz w:val="22"/>
                <w:szCs w:val="22"/>
              </w:rPr>
            </w:pPr>
            <w:r w:rsidRPr="007E0918">
              <w:rPr>
                <w:rFonts w:ascii="Courier New" w:hAnsi="Courier New" w:cs="Courier New"/>
                <w:sz w:val="22"/>
                <w:szCs w:val="22"/>
              </w:rPr>
              <w:t>&lt;*&gt;</w:t>
            </w:r>
          </w:p>
        </w:tc>
        <w:tc>
          <w:tcPr>
            <w:tcW w:w="5387" w:type="dxa"/>
            <w:gridSpan w:val="4"/>
            <w:tcBorders>
              <w:top w:val="single" w:sz="4" w:space="0" w:color="auto"/>
              <w:left w:val="single" w:sz="4" w:space="0" w:color="auto"/>
              <w:right w:val="single" w:sz="4" w:space="0" w:color="auto"/>
            </w:tcBorders>
            <w:shd w:val="clear" w:color="auto" w:fill="FFFFFF"/>
            <w:vAlign w:val="center"/>
          </w:tcPr>
          <w:p w:rsidR="00844D16" w:rsidRPr="007E0918" w:rsidRDefault="00844D16" w:rsidP="00907F03">
            <w:pPr>
              <w:pStyle w:val="a5"/>
              <w:jc w:val="center"/>
              <w:rPr>
                <w:rFonts w:ascii="Courier New" w:hAnsi="Courier New" w:cs="Courier New"/>
                <w:sz w:val="22"/>
                <w:szCs w:val="22"/>
              </w:rPr>
            </w:pPr>
            <w:r w:rsidRPr="007E0918">
              <w:rPr>
                <w:rFonts w:ascii="Courier New" w:hAnsi="Courier New" w:cs="Courier New"/>
                <w:sz w:val="22"/>
                <w:szCs w:val="22"/>
              </w:rPr>
              <w:t>Объемы финансирования</w:t>
            </w:r>
            <w:r w:rsidRPr="007E0918">
              <w:rPr>
                <w:rFonts w:ascii="Courier New" w:hAnsi="Courier New" w:cs="Courier New"/>
                <w:bCs/>
                <w:sz w:val="22"/>
                <w:szCs w:val="22"/>
              </w:rPr>
              <w:t xml:space="preserve"> по </w:t>
            </w:r>
            <w:r w:rsidRPr="007E0918">
              <w:rPr>
                <w:rFonts w:ascii="Courier New" w:hAnsi="Courier New" w:cs="Courier New"/>
                <w:sz w:val="22"/>
                <w:szCs w:val="22"/>
              </w:rPr>
              <w:t>источникам</w:t>
            </w:r>
          </w:p>
          <w:p w:rsidR="00844D16" w:rsidRPr="007E0918" w:rsidRDefault="00844D16" w:rsidP="00907F03">
            <w:pPr>
              <w:pStyle w:val="a5"/>
              <w:jc w:val="center"/>
              <w:rPr>
                <w:rFonts w:ascii="Courier New" w:hAnsi="Courier New" w:cs="Courier New"/>
                <w:sz w:val="22"/>
                <w:szCs w:val="22"/>
              </w:rPr>
            </w:pPr>
            <w:r w:rsidRPr="007E0918">
              <w:rPr>
                <w:rFonts w:ascii="Courier New" w:hAnsi="Courier New" w:cs="Courier New"/>
                <w:bCs/>
                <w:sz w:val="22"/>
                <w:szCs w:val="22"/>
              </w:rPr>
              <w:t>(тыс. руб.)</w:t>
            </w:r>
          </w:p>
        </w:tc>
      </w:tr>
      <w:tr w:rsidR="00844D16" w:rsidRPr="007E0918" w:rsidTr="00C4304F">
        <w:trPr>
          <w:trHeight w:hRule="exact" w:val="285"/>
          <w:tblHeader/>
          <w:jc w:val="center"/>
        </w:trPr>
        <w:tc>
          <w:tcPr>
            <w:tcW w:w="798" w:type="dxa"/>
            <w:vMerge/>
            <w:tcBorders>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p>
        </w:tc>
        <w:tc>
          <w:tcPr>
            <w:tcW w:w="3922" w:type="dxa"/>
            <w:vMerge/>
            <w:tcBorders>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p>
        </w:tc>
        <w:tc>
          <w:tcPr>
            <w:tcW w:w="1956" w:type="dxa"/>
            <w:vMerge/>
            <w:tcBorders>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p>
        </w:tc>
        <w:tc>
          <w:tcPr>
            <w:tcW w:w="1162" w:type="dxa"/>
            <w:vMerge/>
            <w:tcBorders>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p>
        </w:tc>
        <w:tc>
          <w:tcPr>
            <w:tcW w:w="1956" w:type="dxa"/>
            <w:vMerge/>
            <w:tcBorders>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p>
        </w:tc>
        <w:tc>
          <w:tcPr>
            <w:tcW w:w="1418" w:type="dxa"/>
            <w:vMerge w:val="restart"/>
            <w:tcBorders>
              <w:top w:val="single" w:sz="4" w:space="0" w:color="auto"/>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r w:rsidRPr="007E0918">
              <w:rPr>
                <w:rFonts w:ascii="Courier New" w:hAnsi="Courier New" w:cs="Courier New"/>
                <w:bCs/>
              </w:rPr>
              <w:t>всего</w:t>
            </w:r>
          </w:p>
        </w:tc>
        <w:tc>
          <w:tcPr>
            <w:tcW w:w="3969" w:type="dxa"/>
            <w:gridSpan w:val="3"/>
            <w:tcBorders>
              <w:top w:val="single" w:sz="4" w:space="0" w:color="auto"/>
              <w:left w:val="single" w:sz="4" w:space="0" w:color="auto"/>
              <w:right w:val="single" w:sz="4" w:space="0" w:color="auto"/>
            </w:tcBorders>
            <w:shd w:val="clear" w:color="auto" w:fill="FFFFFF"/>
            <w:vAlign w:val="center"/>
          </w:tcPr>
          <w:p w:rsidR="00844D16" w:rsidRPr="007E0918" w:rsidRDefault="00844D16" w:rsidP="00907F03">
            <w:pPr>
              <w:jc w:val="center"/>
              <w:rPr>
                <w:rFonts w:ascii="Courier New" w:hAnsi="Courier New" w:cs="Courier New"/>
              </w:rPr>
            </w:pPr>
            <w:r w:rsidRPr="007E0918">
              <w:rPr>
                <w:rFonts w:ascii="Courier New" w:hAnsi="Courier New" w:cs="Courier New"/>
                <w:bCs/>
              </w:rPr>
              <w:t>в т. ч. по годам</w:t>
            </w:r>
          </w:p>
        </w:tc>
      </w:tr>
      <w:tr w:rsidR="00844D16" w:rsidRPr="007E0918" w:rsidTr="00C4304F">
        <w:trPr>
          <w:trHeight w:hRule="exact" w:val="419"/>
          <w:tblHeader/>
          <w:jc w:val="center"/>
        </w:trPr>
        <w:tc>
          <w:tcPr>
            <w:tcW w:w="798" w:type="dxa"/>
            <w:vMerge/>
            <w:tcBorders>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p>
        </w:tc>
        <w:tc>
          <w:tcPr>
            <w:tcW w:w="3922" w:type="dxa"/>
            <w:vMerge/>
            <w:tcBorders>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p>
        </w:tc>
        <w:tc>
          <w:tcPr>
            <w:tcW w:w="1956" w:type="dxa"/>
            <w:vMerge/>
            <w:tcBorders>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p>
        </w:tc>
        <w:tc>
          <w:tcPr>
            <w:tcW w:w="1162" w:type="dxa"/>
            <w:vMerge/>
            <w:tcBorders>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p>
        </w:tc>
        <w:tc>
          <w:tcPr>
            <w:tcW w:w="1956" w:type="dxa"/>
            <w:vMerge/>
            <w:tcBorders>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p>
        </w:tc>
        <w:tc>
          <w:tcPr>
            <w:tcW w:w="1418" w:type="dxa"/>
            <w:vMerge/>
            <w:tcBorders>
              <w:left w:val="single" w:sz="4" w:space="0" w:color="auto"/>
            </w:tcBorders>
            <w:shd w:val="clear" w:color="auto" w:fill="FFFFFF"/>
            <w:vAlign w:val="center"/>
          </w:tcPr>
          <w:p w:rsidR="00844D16" w:rsidRPr="007E0918" w:rsidRDefault="00844D16" w:rsidP="00907F03">
            <w:pPr>
              <w:jc w:val="center"/>
              <w:rPr>
                <w:rFonts w:ascii="Courier New" w:hAnsi="Courier New" w:cs="Courier New"/>
              </w:rPr>
            </w:pPr>
          </w:p>
        </w:tc>
        <w:tc>
          <w:tcPr>
            <w:tcW w:w="1276" w:type="dxa"/>
            <w:tcBorders>
              <w:top w:val="single" w:sz="4" w:space="0" w:color="auto"/>
              <w:left w:val="single" w:sz="4" w:space="0" w:color="auto"/>
            </w:tcBorders>
            <w:shd w:val="clear" w:color="auto" w:fill="FFFFFF"/>
            <w:vAlign w:val="center"/>
          </w:tcPr>
          <w:p w:rsidR="00844D16" w:rsidRPr="007E0918" w:rsidRDefault="00844D16" w:rsidP="00907F03">
            <w:pPr>
              <w:jc w:val="center"/>
              <w:rPr>
                <w:rFonts w:ascii="Courier New" w:hAnsi="Courier New" w:cs="Courier New"/>
                <w:b/>
              </w:rPr>
            </w:pPr>
            <w:r w:rsidRPr="007E0918">
              <w:rPr>
                <w:rFonts w:ascii="Courier New" w:hAnsi="Courier New" w:cs="Courier New"/>
                <w:b/>
              </w:rPr>
              <w:t>20</w:t>
            </w:r>
            <w:r w:rsidR="007E0918">
              <w:rPr>
                <w:rFonts w:ascii="Courier New" w:hAnsi="Courier New" w:cs="Courier New"/>
                <w:b/>
              </w:rPr>
              <w:t>20</w:t>
            </w:r>
          </w:p>
        </w:tc>
        <w:tc>
          <w:tcPr>
            <w:tcW w:w="1417" w:type="dxa"/>
            <w:tcBorders>
              <w:top w:val="single" w:sz="4" w:space="0" w:color="auto"/>
              <w:left w:val="single" w:sz="4" w:space="0" w:color="auto"/>
            </w:tcBorders>
            <w:shd w:val="clear" w:color="auto" w:fill="FFFFFF"/>
            <w:vAlign w:val="center"/>
          </w:tcPr>
          <w:p w:rsidR="00844D16" w:rsidRPr="007E0918" w:rsidRDefault="00844D16" w:rsidP="00907F03">
            <w:pPr>
              <w:jc w:val="center"/>
              <w:rPr>
                <w:rFonts w:ascii="Courier New" w:hAnsi="Courier New" w:cs="Courier New"/>
                <w:b/>
              </w:rPr>
            </w:pPr>
            <w:r w:rsidRPr="007E0918">
              <w:rPr>
                <w:rFonts w:ascii="Courier New" w:hAnsi="Courier New" w:cs="Courier New"/>
                <w:b/>
              </w:rPr>
              <w:t>20</w:t>
            </w:r>
            <w:r w:rsidR="007E0918">
              <w:rPr>
                <w:rFonts w:ascii="Courier New" w:hAnsi="Courier New" w:cs="Courier New"/>
                <w:b/>
              </w:rPr>
              <w:t>21</w:t>
            </w:r>
          </w:p>
        </w:tc>
        <w:tc>
          <w:tcPr>
            <w:tcW w:w="1276" w:type="dxa"/>
            <w:tcBorders>
              <w:top w:val="single" w:sz="4" w:space="0" w:color="auto"/>
              <w:left w:val="single" w:sz="4" w:space="0" w:color="auto"/>
              <w:right w:val="single" w:sz="4" w:space="0" w:color="auto"/>
            </w:tcBorders>
            <w:shd w:val="clear" w:color="auto" w:fill="FFFFFF"/>
            <w:vAlign w:val="center"/>
          </w:tcPr>
          <w:p w:rsidR="00844D16" w:rsidRPr="007E0918" w:rsidRDefault="00844D16" w:rsidP="00907F03">
            <w:pPr>
              <w:jc w:val="center"/>
              <w:rPr>
                <w:rFonts w:ascii="Courier New" w:hAnsi="Courier New" w:cs="Courier New"/>
                <w:b/>
              </w:rPr>
            </w:pPr>
            <w:r w:rsidRPr="007E0918">
              <w:rPr>
                <w:rFonts w:ascii="Courier New" w:hAnsi="Courier New" w:cs="Courier New"/>
                <w:b/>
              </w:rPr>
              <w:t>202</w:t>
            </w:r>
            <w:r w:rsidR="007E0918">
              <w:rPr>
                <w:rFonts w:ascii="Courier New" w:hAnsi="Courier New" w:cs="Courier New"/>
                <w:b/>
              </w:rPr>
              <w:t>2</w:t>
            </w:r>
          </w:p>
        </w:tc>
      </w:tr>
      <w:tr w:rsidR="00844D16" w:rsidRPr="007E0918" w:rsidTr="00C4304F">
        <w:trPr>
          <w:trHeight w:hRule="exact" w:val="457"/>
          <w:jc w:val="center"/>
        </w:trPr>
        <w:tc>
          <w:tcPr>
            <w:tcW w:w="798" w:type="dxa"/>
            <w:tcBorders>
              <w:top w:val="single" w:sz="4" w:space="0" w:color="auto"/>
              <w:left w:val="single" w:sz="4" w:space="0" w:color="auto"/>
            </w:tcBorders>
            <w:shd w:val="clear" w:color="auto" w:fill="FFFFFF"/>
          </w:tcPr>
          <w:p w:rsidR="00844D16" w:rsidRPr="007E0918" w:rsidRDefault="00844D16" w:rsidP="00907F03">
            <w:pPr>
              <w:pStyle w:val="a5"/>
              <w:jc w:val="both"/>
              <w:rPr>
                <w:rFonts w:ascii="Courier New" w:hAnsi="Courier New" w:cs="Courier New"/>
                <w:sz w:val="22"/>
                <w:szCs w:val="22"/>
              </w:rPr>
            </w:pPr>
            <w:r w:rsidRPr="007E0918">
              <w:rPr>
                <w:rFonts w:ascii="Courier New" w:hAnsi="Courier New" w:cs="Courier New"/>
                <w:sz w:val="22"/>
                <w:szCs w:val="22"/>
                <w:lang w:val="en-US"/>
              </w:rPr>
              <w:t>1</w:t>
            </w:r>
            <w:r w:rsidRPr="007E0918">
              <w:rPr>
                <w:rFonts w:ascii="Courier New" w:hAnsi="Courier New" w:cs="Courier New"/>
                <w:sz w:val="22"/>
                <w:szCs w:val="22"/>
              </w:rPr>
              <w:t>.</w:t>
            </w:r>
          </w:p>
        </w:tc>
        <w:tc>
          <w:tcPr>
            <w:tcW w:w="14383" w:type="dxa"/>
            <w:gridSpan w:val="8"/>
            <w:tcBorders>
              <w:top w:val="single" w:sz="4" w:space="0" w:color="auto"/>
              <w:left w:val="single" w:sz="4" w:space="0" w:color="auto"/>
              <w:right w:val="single" w:sz="4" w:space="0" w:color="auto"/>
            </w:tcBorders>
            <w:shd w:val="clear" w:color="auto" w:fill="FFFFFF"/>
          </w:tcPr>
          <w:p w:rsidR="00844D16" w:rsidRPr="007E0918" w:rsidRDefault="00844D16" w:rsidP="007E0918">
            <w:pPr>
              <w:pStyle w:val="a5"/>
              <w:jc w:val="both"/>
              <w:rPr>
                <w:rFonts w:ascii="Courier New" w:hAnsi="Courier New" w:cs="Courier New"/>
                <w:sz w:val="22"/>
                <w:szCs w:val="22"/>
              </w:rPr>
            </w:pPr>
            <w:r w:rsidRPr="007E0918">
              <w:rPr>
                <w:rFonts w:ascii="Courier New" w:hAnsi="Courier New" w:cs="Courier New"/>
                <w:sz w:val="22"/>
                <w:szCs w:val="22"/>
              </w:rPr>
              <w:t xml:space="preserve">Цель: </w:t>
            </w:r>
            <w:r w:rsidRPr="007E0918">
              <w:rPr>
                <w:rFonts w:ascii="Courier New" w:hAnsi="Courier New" w:cs="Courier New"/>
                <w:sz w:val="22"/>
                <w:szCs w:val="22"/>
              </w:rPr>
              <w:t xml:space="preserve">Совершенствование </w:t>
            </w:r>
            <w:r w:rsidR="007E0918" w:rsidRPr="007E0918">
              <w:rPr>
                <w:rFonts w:ascii="Courier New" w:hAnsi="Courier New" w:cs="Courier New"/>
                <w:sz w:val="22"/>
                <w:szCs w:val="22"/>
              </w:rPr>
              <w:t>системы управления муниципального образования</w:t>
            </w:r>
            <w:r w:rsidRPr="007E0918">
              <w:rPr>
                <w:rFonts w:ascii="Courier New" w:hAnsi="Courier New" w:cs="Courier New"/>
                <w:sz w:val="22"/>
                <w:szCs w:val="22"/>
              </w:rPr>
              <w:t xml:space="preserve"> Новоснежнинского сельского поселения </w:t>
            </w:r>
          </w:p>
        </w:tc>
      </w:tr>
      <w:tr w:rsidR="00844D16" w:rsidRPr="007E0918" w:rsidTr="00C4304F">
        <w:trPr>
          <w:trHeight w:hRule="exact" w:val="292"/>
          <w:jc w:val="center"/>
        </w:trPr>
        <w:tc>
          <w:tcPr>
            <w:tcW w:w="798" w:type="dxa"/>
            <w:tcBorders>
              <w:top w:val="single" w:sz="4" w:space="0" w:color="auto"/>
              <w:left w:val="single" w:sz="4" w:space="0" w:color="auto"/>
            </w:tcBorders>
            <w:shd w:val="clear" w:color="auto" w:fill="FFFFFF"/>
          </w:tcPr>
          <w:p w:rsidR="00844D16" w:rsidRPr="007E0918" w:rsidRDefault="00844D16" w:rsidP="00907F03">
            <w:pPr>
              <w:pStyle w:val="a5"/>
              <w:rPr>
                <w:rFonts w:ascii="Courier New" w:hAnsi="Courier New" w:cs="Courier New"/>
                <w:sz w:val="22"/>
                <w:szCs w:val="22"/>
              </w:rPr>
            </w:pPr>
            <w:r w:rsidRPr="007E0918">
              <w:rPr>
                <w:rFonts w:ascii="Courier New" w:hAnsi="Courier New" w:cs="Courier New"/>
                <w:sz w:val="22"/>
                <w:szCs w:val="22"/>
              </w:rPr>
              <w:t>1.1</w:t>
            </w:r>
          </w:p>
        </w:tc>
        <w:tc>
          <w:tcPr>
            <w:tcW w:w="14383" w:type="dxa"/>
            <w:gridSpan w:val="8"/>
            <w:tcBorders>
              <w:top w:val="single" w:sz="4" w:space="0" w:color="auto"/>
              <w:left w:val="single" w:sz="4" w:space="0" w:color="auto"/>
              <w:right w:val="single" w:sz="4" w:space="0" w:color="auto"/>
            </w:tcBorders>
            <w:shd w:val="clear" w:color="auto" w:fill="FFFFFF"/>
          </w:tcPr>
          <w:p w:rsidR="00844D16" w:rsidRPr="007E0918" w:rsidRDefault="00844D16" w:rsidP="00907F03">
            <w:pPr>
              <w:pStyle w:val="a5"/>
              <w:rPr>
                <w:rFonts w:ascii="Courier New" w:hAnsi="Courier New" w:cs="Courier New"/>
                <w:sz w:val="22"/>
                <w:szCs w:val="22"/>
              </w:rPr>
            </w:pPr>
            <w:r w:rsidRPr="007E0918">
              <w:rPr>
                <w:rFonts w:ascii="Courier New" w:hAnsi="Courier New" w:cs="Courier New"/>
                <w:sz w:val="22"/>
                <w:szCs w:val="22"/>
              </w:rPr>
              <w:t>Задача: создания условий для обеспечения эффективного муниципального управления.</w:t>
            </w:r>
          </w:p>
          <w:p w:rsidR="00844D16" w:rsidRPr="007E0918" w:rsidRDefault="00844D16" w:rsidP="00907F03">
            <w:pPr>
              <w:pStyle w:val="a5"/>
              <w:rPr>
                <w:rFonts w:ascii="Courier New" w:hAnsi="Courier New" w:cs="Courier New"/>
                <w:sz w:val="22"/>
                <w:szCs w:val="22"/>
              </w:rPr>
            </w:pPr>
          </w:p>
        </w:tc>
      </w:tr>
      <w:tr w:rsidR="00C4304F" w:rsidRPr="007E0918" w:rsidTr="00C4304F">
        <w:trPr>
          <w:trHeight w:val="545"/>
          <w:jc w:val="center"/>
        </w:trPr>
        <w:tc>
          <w:tcPr>
            <w:tcW w:w="798" w:type="dxa"/>
            <w:vMerge w:val="restart"/>
            <w:tcBorders>
              <w:top w:val="single" w:sz="4" w:space="0" w:color="auto"/>
              <w:left w:val="single" w:sz="4" w:space="0" w:color="auto"/>
            </w:tcBorders>
            <w:shd w:val="clear" w:color="auto" w:fill="FFFFFF"/>
          </w:tcPr>
          <w:p w:rsidR="00C4304F" w:rsidRPr="007E0918" w:rsidRDefault="00C4304F" w:rsidP="00907F03">
            <w:pPr>
              <w:pStyle w:val="a5"/>
              <w:rPr>
                <w:rFonts w:ascii="Courier New" w:hAnsi="Courier New" w:cs="Courier New"/>
                <w:sz w:val="22"/>
                <w:szCs w:val="22"/>
              </w:rPr>
            </w:pPr>
            <w:r w:rsidRPr="007E0918">
              <w:rPr>
                <w:rFonts w:ascii="Courier New" w:hAnsi="Courier New" w:cs="Courier New"/>
                <w:sz w:val="22"/>
                <w:szCs w:val="22"/>
              </w:rPr>
              <w:t>1.1.1</w:t>
            </w:r>
          </w:p>
        </w:tc>
        <w:tc>
          <w:tcPr>
            <w:tcW w:w="3922" w:type="dxa"/>
            <w:vMerge w:val="restart"/>
            <w:tcBorders>
              <w:top w:val="single" w:sz="4" w:space="0" w:color="auto"/>
              <w:left w:val="single" w:sz="4" w:space="0" w:color="auto"/>
            </w:tcBorders>
            <w:shd w:val="clear" w:color="auto" w:fill="FFFFFF"/>
          </w:tcPr>
          <w:p w:rsidR="00C4304F" w:rsidRPr="007E0918" w:rsidRDefault="00C4304F" w:rsidP="007E0918">
            <w:pPr>
              <w:pStyle w:val="a5"/>
              <w:ind w:right="69"/>
              <w:rPr>
                <w:rFonts w:ascii="Courier New" w:hAnsi="Courier New" w:cs="Courier New"/>
                <w:sz w:val="22"/>
                <w:szCs w:val="22"/>
              </w:rPr>
            </w:pPr>
            <w:r w:rsidRPr="007E0918">
              <w:rPr>
                <w:rFonts w:ascii="Courier New" w:hAnsi="Courier New" w:cs="Courier New"/>
                <w:sz w:val="22"/>
                <w:szCs w:val="22"/>
              </w:rPr>
              <w:t xml:space="preserve">Основное мероприятие «Функционирование высшего должностного лица муниципального образования Новоснежнинского сельского поселения» </w:t>
            </w:r>
          </w:p>
        </w:tc>
        <w:tc>
          <w:tcPr>
            <w:tcW w:w="1956" w:type="dxa"/>
            <w:vMerge w:val="restart"/>
            <w:tcBorders>
              <w:top w:val="single" w:sz="4" w:space="0" w:color="auto"/>
              <w:left w:val="single" w:sz="4" w:space="0" w:color="auto"/>
            </w:tcBorders>
            <w:shd w:val="clear" w:color="auto" w:fill="FFFFFF"/>
          </w:tcPr>
          <w:p w:rsidR="00C4304F" w:rsidRPr="007E0918" w:rsidRDefault="00C4304F" w:rsidP="007E0918">
            <w:pPr>
              <w:pStyle w:val="a5"/>
              <w:rPr>
                <w:rFonts w:ascii="Courier New" w:hAnsi="Courier New" w:cs="Courier New"/>
                <w:sz w:val="22"/>
                <w:szCs w:val="22"/>
              </w:rPr>
            </w:pPr>
            <w:r w:rsidRPr="007E0918">
              <w:rPr>
                <w:rFonts w:ascii="Courier New" w:hAnsi="Courier New" w:cs="Courier New"/>
                <w:sz w:val="22"/>
                <w:szCs w:val="22"/>
              </w:rPr>
              <w:t>Администрация Новоснежнинского сельского поселения</w:t>
            </w:r>
          </w:p>
        </w:tc>
        <w:tc>
          <w:tcPr>
            <w:tcW w:w="1162" w:type="dxa"/>
            <w:vMerge w:val="restart"/>
            <w:tcBorders>
              <w:top w:val="single" w:sz="4" w:space="0" w:color="auto"/>
              <w:left w:val="single" w:sz="4" w:space="0" w:color="auto"/>
            </w:tcBorders>
            <w:shd w:val="clear" w:color="auto" w:fill="FFFFFF"/>
          </w:tcPr>
          <w:p w:rsidR="00C4304F" w:rsidRPr="007E0918" w:rsidRDefault="00C4304F" w:rsidP="007E0918">
            <w:pPr>
              <w:pStyle w:val="a5"/>
              <w:jc w:val="center"/>
              <w:rPr>
                <w:rFonts w:ascii="Courier New" w:hAnsi="Courier New" w:cs="Courier New"/>
                <w:sz w:val="22"/>
                <w:szCs w:val="22"/>
              </w:rPr>
            </w:pPr>
            <w:r>
              <w:rPr>
                <w:rFonts w:ascii="Courier New" w:hAnsi="Courier New" w:cs="Courier New"/>
                <w:sz w:val="22"/>
                <w:szCs w:val="22"/>
              </w:rPr>
              <w:t>2020</w:t>
            </w:r>
            <w:r w:rsidRPr="007E0918">
              <w:rPr>
                <w:rFonts w:ascii="Courier New" w:hAnsi="Courier New" w:cs="Courier New"/>
                <w:sz w:val="22"/>
                <w:szCs w:val="22"/>
              </w:rPr>
              <w:t>-202</w:t>
            </w:r>
            <w:r>
              <w:rPr>
                <w:rFonts w:ascii="Courier New" w:hAnsi="Courier New" w:cs="Courier New"/>
                <w:sz w:val="22"/>
                <w:szCs w:val="22"/>
              </w:rPr>
              <w:t>2</w:t>
            </w:r>
          </w:p>
        </w:tc>
        <w:tc>
          <w:tcPr>
            <w:tcW w:w="1956" w:type="dxa"/>
            <w:tcBorders>
              <w:top w:val="single" w:sz="4" w:space="0" w:color="auto"/>
              <w:left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sidRPr="007E0918">
              <w:rPr>
                <w:rFonts w:ascii="Courier New" w:hAnsi="Courier New" w:cs="Courier New"/>
                <w:sz w:val="22"/>
                <w:szCs w:val="22"/>
              </w:rPr>
              <w:t>Местный бюджет</w:t>
            </w:r>
          </w:p>
        </w:tc>
        <w:tc>
          <w:tcPr>
            <w:tcW w:w="1418" w:type="dxa"/>
            <w:tcBorders>
              <w:top w:val="single" w:sz="4" w:space="0" w:color="auto"/>
              <w:left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Pr>
                <w:rFonts w:ascii="Courier New" w:hAnsi="Courier New" w:cs="Courier New"/>
                <w:sz w:val="22"/>
                <w:szCs w:val="22"/>
              </w:rPr>
              <w:t>2551,5</w:t>
            </w:r>
          </w:p>
        </w:tc>
        <w:tc>
          <w:tcPr>
            <w:tcW w:w="1276" w:type="dxa"/>
            <w:tcBorders>
              <w:top w:val="single" w:sz="4" w:space="0" w:color="auto"/>
              <w:left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Pr>
                <w:rFonts w:ascii="Courier New" w:hAnsi="Courier New" w:cs="Courier New"/>
                <w:sz w:val="22"/>
                <w:szCs w:val="22"/>
              </w:rPr>
              <w:t>850,5</w:t>
            </w:r>
            <w:r w:rsidR="00C57CB4">
              <w:rPr>
                <w:rFonts w:ascii="Courier New" w:hAnsi="Courier New" w:cs="Courier New"/>
                <w:sz w:val="22"/>
                <w:szCs w:val="22"/>
              </w:rPr>
              <w:t>3</w:t>
            </w:r>
          </w:p>
        </w:tc>
        <w:tc>
          <w:tcPr>
            <w:tcW w:w="1417" w:type="dxa"/>
            <w:tcBorders>
              <w:top w:val="single" w:sz="4" w:space="0" w:color="auto"/>
              <w:left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Pr>
                <w:rFonts w:ascii="Courier New" w:hAnsi="Courier New" w:cs="Courier New"/>
                <w:sz w:val="22"/>
                <w:szCs w:val="22"/>
              </w:rPr>
              <w:t>850,5</w:t>
            </w:r>
            <w:r w:rsidR="00C57CB4">
              <w:rPr>
                <w:rFonts w:ascii="Courier New" w:hAnsi="Courier New" w:cs="Courier New"/>
                <w:sz w:val="22"/>
                <w:szCs w:val="22"/>
              </w:rPr>
              <w:t>3</w:t>
            </w:r>
          </w:p>
        </w:tc>
        <w:tc>
          <w:tcPr>
            <w:tcW w:w="1276" w:type="dxa"/>
            <w:tcBorders>
              <w:top w:val="single" w:sz="4" w:space="0" w:color="auto"/>
              <w:left w:val="single" w:sz="4" w:space="0" w:color="auto"/>
              <w:right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Pr>
                <w:rFonts w:ascii="Courier New" w:hAnsi="Courier New" w:cs="Courier New"/>
                <w:sz w:val="22"/>
                <w:szCs w:val="22"/>
              </w:rPr>
              <w:t>850,5</w:t>
            </w:r>
            <w:r w:rsidR="00C57CB4">
              <w:rPr>
                <w:rFonts w:ascii="Courier New" w:hAnsi="Courier New" w:cs="Courier New"/>
                <w:sz w:val="22"/>
                <w:szCs w:val="22"/>
              </w:rPr>
              <w:t>3</w:t>
            </w:r>
          </w:p>
        </w:tc>
      </w:tr>
      <w:tr w:rsidR="00C4304F" w:rsidRPr="007E0918" w:rsidTr="00C4304F">
        <w:trPr>
          <w:trHeight w:hRule="exact" w:val="1000"/>
          <w:jc w:val="center"/>
        </w:trPr>
        <w:tc>
          <w:tcPr>
            <w:tcW w:w="798" w:type="dxa"/>
            <w:vMerge/>
            <w:tcBorders>
              <w:left w:val="single" w:sz="4" w:space="0" w:color="auto"/>
              <w:bottom w:val="single" w:sz="4" w:space="0" w:color="auto"/>
            </w:tcBorders>
            <w:shd w:val="clear" w:color="auto" w:fill="FFFFFF"/>
            <w:vAlign w:val="bottom"/>
          </w:tcPr>
          <w:p w:rsidR="00C4304F" w:rsidRPr="007E0918" w:rsidRDefault="00C4304F" w:rsidP="00907F03">
            <w:pPr>
              <w:pStyle w:val="a5"/>
              <w:rPr>
                <w:rFonts w:ascii="Courier New" w:hAnsi="Courier New" w:cs="Courier New"/>
                <w:sz w:val="22"/>
                <w:szCs w:val="22"/>
              </w:rPr>
            </w:pPr>
          </w:p>
        </w:tc>
        <w:tc>
          <w:tcPr>
            <w:tcW w:w="3922" w:type="dxa"/>
            <w:vMerge/>
            <w:tcBorders>
              <w:left w:val="single" w:sz="4" w:space="0" w:color="auto"/>
              <w:bottom w:val="single" w:sz="4" w:space="0" w:color="auto"/>
            </w:tcBorders>
            <w:shd w:val="clear" w:color="auto" w:fill="FFFFFF"/>
            <w:vAlign w:val="center"/>
          </w:tcPr>
          <w:p w:rsidR="00C4304F" w:rsidRPr="007E0918" w:rsidRDefault="00C4304F" w:rsidP="00907F03">
            <w:pPr>
              <w:pStyle w:val="a5"/>
              <w:ind w:right="69"/>
              <w:jc w:val="center"/>
              <w:rPr>
                <w:rFonts w:ascii="Courier New" w:hAnsi="Courier New" w:cs="Courier New"/>
                <w:sz w:val="22"/>
                <w:szCs w:val="22"/>
              </w:rPr>
            </w:pPr>
          </w:p>
        </w:tc>
        <w:tc>
          <w:tcPr>
            <w:tcW w:w="1956" w:type="dxa"/>
            <w:vMerge/>
            <w:tcBorders>
              <w:left w:val="single" w:sz="4" w:space="0" w:color="auto"/>
              <w:bottom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p>
        </w:tc>
        <w:tc>
          <w:tcPr>
            <w:tcW w:w="1162" w:type="dxa"/>
            <w:vMerge/>
            <w:tcBorders>
              <w:left w:val="single" w:sz="4" w:space="0" w:color="auto"/>
              <w:bottom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p>
        </w:tc>
        <w:tc>
          <w:tcPr>
            <w:tcW w:w="1956" w:type="dxa"/>
            <w:tcBorders>
              <w:top w:val="single" w:sz="4" w:space="0" w:color="auto"/>
              <w:left w:val="single" w:sz="4" w:space="0" w:color="auto"/>
              <w:bottom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sidRPr="007E0918">
              <w:rPr>
                <w:rFonts w:ascii="Courier New" w:hAnsi="Courier New" w:cs="Courier New"/>
                <w:sz w:val="22"/>
                <w:szCs w:val="22"/>
              </w:rPr>
              <w:t>Итого за счет всех и</w:t>
            </w:r>
            <w:r w:rsidRPr="007E0918">
              <w:rPr>
                <w:rFonts w:ascii="Courier New" w:hAnsi="Courier New" w:cs="Courier New"/>
                <w:sz w:val="22"/>
                <w:szCs w:val="22"/>
              </w:rPr>
              <w:t>с</w:t>
            </w:r>
            <w:r w:rsidRPr="007E0918">
              <w:rPr>
                <w:rFonts w:ascii="Courier New" w:hAnsi="Courier New" w:cs="Courier New"/>
                <w:sz w:val="22"/>
                <w:szCs w:val="22"/>
              </w:rPr>
              <w:t>точников</w:t>
            </w:r>
          </w:p>
        </w:tc>
        <w:tc>
          <w:tcPr>
            <w:tcW w:w="1418" w:type="dxa"/>
            <w:tcBorders>
              <w:top w:val="single" w:sz="4" w:space="0" w:color="auto"/>
              <w:left w:val="single" w:sz="4" w:space="0" w:color="auto"/>
              <w:bottom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Pr>
                <w:rFonts w:ascii="Courier New" w:hAnsi="Courier New" w:cs="Courier New"/>
                <w:sz w:val="22"/>
                <w:szCs w:val="22"/>
              </w:rPr>
              <w:t>2551,5</w:t>
            </w:r>
          </w:p>
        </w:tc>
        <w:tc>
          <w:tcPr>
            <w:tcW w:w="1276" w:type="dxa"/>
            <w:tcBorders>
              <w:top w:val="single" w:sz="4" w:space="0" w:color="auto"/>
              <w:left w:val="single" w:sz="4" w:space="0" w:color="auto"/>
              <w:bottom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Pr>
                <w:rFonts w:ascii="Courier New" w:hAnsi="Courier New" w:cs="Courier New"/>
                <w:sz w:val="22"/>
                <w:szCs w:val="22"/>
              </w:rPr>
              <w:t>850,5</w:t>
            </w:r>
            <w:r w:rsidR="00C57CB4">
              <w:rPr>
                <w:rFonts w:ascii="Courier New" w:hAnsi="Courier New" w:cs="Courier New"/>
                <w:sz w:val="22"/>
                <w:szCs w:val="22"/>
              </w:rPr>
              <w:t>3</w:t>
            </w:r>
          </w:p>
        </w:tc>
        <w:tc>
          <w:tcPr>
            <w:tcW w:w="1417" w:type="dxa"/>
            <w:tcBorders>
              <w:top w:val="single" w:sz="4" w:space="0" w:color="auto"/>
              <w:left w:val="single" w:sz="4" w:space="0" w:color="auto"/>
              <w:bottom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Pr>
                <w:rFonts w:ascii="Courier New" w:hAnsi="Courier New" w:cs="Courier New"/>
                <w:sz w:val="22"/>
                <w:szCs w:val="22"/>
              </w:rPr>
              <w:t>850,5</w:t>
            </w:r>
            <w:r w:rsidR="00C57CB4">
              <w:rPr>
                <w:rFonts w:ascii="Courier New" w:hAnsi="Courier New" w:cs="Courier New"/>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Pr>
                <w:rFonts w:ascii="Courier New" w:hAnsi="Courier New" w:cs="Courier New"/>
                <w:sz w:val="22"/>
                <w:szCs w:val="22"/>
              </w:rPr>
              <w:t>850,5</w:t>
            </w:r>
            <w:r w:rsidR="00C57CB4">
              <w:rPr>
                <w:rFonts w:ascii="Courier New" w:hAnsi="Courier New" w:cs="Courier New"/>
                <w:sz w:val="22"/>
                <w:szCs w:val="22"/>
              </w:rPr>
              <w:t>3</w:t>
            </w:r>
          </w:p>
        </w:tc>
      </w:tr>
      <w:tr w:rsidR="007E0918" w:rsidRPr="007E0918" w:rsidTr="00C4304F">
        <w:trPr>
          <w:trHeight w:hRule="exact" w:val="560"/>
          <w:jc w:val="center"/>
        </w:trPr>
        <w:tc>
          <w:tcPr>
            <w:tcW w:w="798" w:type="dxa"/>
            <w:vMerge w:val="restart"/>
            <w:tcBorders>
              <w:left w:val="single" w:sz="4" w:space="0" w:color="auto"/>
            </w:tcBorders>
            <w:shd w:val="clear" w:color="auto" w:fill="FFFFFF"/>
          </w:tcPr>
          <w:p w:rsidR="007E0918" w:rsidRPr="007E0918" w:rsidRDefault="007E0918" w:rsidP="00907F03">
            <w:pPr>
              <w:pStyle w:val="a5"/>
              <w:rPr>
                <w:rFonts w:ascii="Courier New" w:hAnsi="Courier New" w:cs="Courier New"/>
                <w:sz w:val="22"/>
                <w:szCs w:val="22"/>
              </w:rPr>
            </w:pPr>
            <w:r w:rsidRPr="007E0918">
              <w:rPr>
                <w:rFonts w:ascii="Courier New" w:hAnsi="Courier New" w:cs="Courier New"/>
                <w:sz w:val="22"/>
                <w:szCs w:val="22"/>
              </w:rPr>
              <w:t>1.1.</w:t>
            </w:r>
            <w:r>
              <w:rPr>
                <w:rFonts w:ascii="Courier New" w:hAnsi="Courier New" w:cs="Courier New"/>
                <w:sz w:val="22"/>
                <w:szCs w:val="22"/>
              </w:rPr>
              <w:t>2</w:t>
            </w:r>
          </w:p>
        </w:tc>
        <w:tc>
          <w:tcPr>
            <w:tcW w:w="3922" w:type="dxa"/>
            <w:vMerge w:val="restart"/>
            <w:tcBorders>
              <w:left w:val="single" w:sz="4" w:space="0" w:color="auto"/>
            </w:tcBorders>
            <w:shd w:val="clear" w:color="auto" w:fill="FFFFFF"/>
          </w:tcPr>
          <w:p w:rsidR="007E0918" w:rsidRPr="007E0918" w:rsidRDefault="007E0918" w:rsidP="00C4304F">
            <w:pPr>
              <w:pStyle w:val="a5"/>
              <w:ind w:right="69"/>
              <w:rPr>
                <w:rFonts w:ascii="Courier New" w:hAnsi="Courier New" w:cs="Courier New"/>
                <w:sz w:val="22"/>
                <w:szCs w:val="22"/>
              </w:rPr>
            </w:pPr>
            <w:r w:rsidRPr="007E0918">
              <w:rPr>
                <w:rFonts w:ascii="Courier New" w:hAnsi="Courier New" w:cs="Courier New"/>
                <w:sz w:val="22"/>
                <w:szCs w:val="22"/>
              </w:rPr>
              <w:t>Основное мероприятие «</w:t>
            </w:r>
            <w:r w:rsidR="00C4304F">
              <w:rPr>
                <w:rFonts w:ascii="Courier New" w:hAnsi="Courier New" w:cs="Courier New"/>
                <w:sz w:val="22"/>
                <w:szCs w:val="22"/>
              </w:rPr>
              <w:t xml:space="preserve">Осуществление функций администрации </w:t>
            </w:r>
            <w:r w:rsidRPr="007E0918">
              <w:rPr>
                <w:rFonts w:ascii="Courier New" w:hAnsi="Courier New" w:cs="Courier New"/>
                <w:sz w:val="22"/>
                <w:szCs w:val="22"/>
              </w:rPr>
              <w:t xml:space="preserve">Новоснежнинского сельского поселения» </w:t>
            </w:r>
          </w:p>
        </w:tc>
        <w:tc>
          <w:tcPr>
            <w:tcW w:w="1956" w:type="dxa"/>
            <w:vMerge w:val="restart"/>
            <w:tcBorders>
              <w:left w:val="single" w:sz="4" w:space="0" w:color="auto"/>
            </w:tcBorders>
            <w:shd w:val="clear" w:color="auto" w:fill="FFFFFF"/>
          </w:tcPr>
          <w:p w:rsidR="007E0918" w:rsidRPr="007E0918" w:rsidRDefault="007E0918" w:rsidP="00907F03">
            <w:pPr>
              <w:pStyle w:val="a5"/>
              <w:rPr>
                <w:rFonts w:ascii="Courier New" w:hAnsi="Courier New" w:cs="Courier New"/>
                <w:sz w:val="22"/>
                <w:szCs w:val="22"/>
              </w:rPr>
            </w:pPr>
            <w:r w:rsidRPr="007E0918">
              <w:rPr>
                <w:rFonts w:ascii="Courier New" w:hAnsi="Courier New" w:cs="Courier New"/>
                <w:sz w:val="22"/>
                <w:szCs w:val="22"/>
              </w:rPr>
              <w:t>Администрация Новоснежнинского сельского поселения</w:t>
            </w:r>
          </w:p>
        </w:tc>
        <w:tc>
          <w:tcPr>
            <w:tcW w:w="1162" w:type="dxa"/>
            <w:vMerge w:val="restart"/>
            <w:tcBorders>
              <w:left w:val="single" w:sz="4" w:space="0" w:color="auto"/>
            </w:tcBorders>
            <w:shd w:val="clear" w:color="auto" w:fill="FFFFFF"/>
          </w:tcPr>
          <w:p w:rsidR="007E0918" w:rsidRPr="007E0918" w:rsidRDefault="007E0918" w:rsidP="00907F03">
            <w:pPr>
              <w:pStyle w:val="a5"/>
              <w:jc w:val="center"/>
              <w:rPr>
                <w:rFonts w:ascii="Courier New" w:hAnsi="Courier New" w:cs="Courier New"/>
                <w:sz w:val="22"/>
                <w:szCs w:val="22"/>
              </w:rPr>
            </w:pPr>
            <w:r>
              <w:rPr>
                <w:rFonts w:ascii="Courier New" w:hAnsi="Courier New" w:cs="Courier New"/>
                <w:sz w:val="22"/>
                <w:szCs w:val="22"/>
              </w:rPr>
              <w:t>2020</w:t>
            </w:r>
            <w:r w:rsidRPr="007E0918">
              <w:rPr>
                <w:rFonts w:ascii="Courier New" w:hAnsi="Courier New" w:cs="Courier New"/>
                <w:sz w:val="22"/>
                <w:szCs w:val="22"/>
              </w:rPr>
              <w:t>-202</w:t>
            </w:r>
            <w:r>
              <w:rPr>
                <w:rFonts w:ascii="Courier New" w:hAnsi="Courier New" w:cs="Courier New"/>
                <w:sz w:val="22"/>
                <w:szCs w:val="22"/>
              </w:rPr>
              <w:t>2</w:t>
            </w:r>
          </w:p>
        </w:tc>
        <w:tc>
          <w:tcPr>
            <w:tcW w:w="1956" w:type="dxa"/>
            <w:tcBorders>
              <w:top w:val="single" w:sz="4" w:space="0" w:color="auto"/>
              <w:left w:val="single" w:sz="4" w:space="0" w:color="auto"/>
              <w:bottom w:val="single" w:sz="4" w:space="0" w:color="auto"/>
            </w:tcBorders>
            <w:shd w:val="clear" w:color="auto" w:fill="FFFFFF"/>
            <w:vAlign w:val="center"/>
          </w:tcPr>
          <w:p w:rsidR="007E0918" w:rsidRPr="007E0918" w:rsidRDefault="007E0918" w:rsidP="00907F03">
            <w:pPr>
              <w:pStyle w:val="a5"/>
              <w:jc w:val="center"/>
              <w:rPr>
                <w:rFonts w:ascii="Courier New" w:hAnsi="Courier New" w:cs="Courier New"/>
                <w:sz w:val="22"/>
                <w:szCs w:val="22"/>
              </w:rPr>
            </w:pPr>
            <w:r w:rsidRPr="007E0918">
              <w:rPr>
                <w:rFonts w:ascii="Courier New" w:hAnsi="Courier New" w:cs="Courier New"/>
                <w:sz w:val="22"/>
                <w:szCs w:val="22"/>
              </w:rPr>
              <w:t>Местный бюджет</w:t>
            </w:r>
          </w:p>
        </w:tc>
        <w:tc>
          <w:tcPr>
            <w:tcW w:w="1418" w:type="dxa"/>
            <w:tcBorders>
              <w:top w:val="single" w:sz="4" w:space="0" w:color="auto"/>
              <w:left w:val="single" w:sz="4" w:space="0" w:color="auto"/>
              <w:bottom w:val="single" w:sz="4" w:space="0" w:color="auto"/>
            </w:tcBorders>
            <w:shd w:val="clear" w:color="auto" w:fill="FFFFFF"/>
            <w:vAlign w:val="center"/>
          </w:tcPr>
          <w:p w:rsidR="007E0918" w:rsidRPr="00C4304F" w:rsidRDefault="00C4304F" w:rsidP="00907F03">
            <w:pPr>
              <w:pStyle w:val="a5"/>
              <w:jc w:val="center"/>
              <w:rPr>
                <w:rFonts w:ascii="Courier New" w:hAnsi="Courier New" w:cs="Courier New"/>
                <w:sz w:val="22"/>
                <w:szCs w:val="22"/>
              </w:rPr>
            </w:pPr>
            <w:r w:rsidRPr="00C4304F">
              <w:rPr>
                <w:rFonts w:ascii="Courier New" w:hAnsi="Courier New" w:cs="Courier New"/>
                <w:sz w:val="22"/>
                <w:szCs w:val="22"/>
              </w:rPr>
              <w:t>4850,4</w:t>
            </w:r>
          </w:p>
        </w:tc>
        <w:tc>
          <w:tcPr>
            <w:tcW w:w="1276" w:type="dxa"/>
            <w:tcBorders>
              <w:top w:val="single" w:sz="4" w:space="0" w:color="auto"/>
              <w:left w:val="single" w:sz="4" w:space="0" w:color="auto"/>
              <w:bottom w:val="single" w:sz="4" w:space="0" w:color="auto"/>
            </w:tcBorders>
            <w:shd w:val="clear" w:color="auto" w:fill="FFFFFF"/>
            <w:vAlign w:val="center"/>
          </w:tcPr>
          <w:p w:rsidR="007E0918" w:rsidRPr="00C4304F" w:rsidRDefault="00C4304F" w:rsidP="00907F03">
            <w:pPr>
              <w:pStyle w:val="a5"/>
              <w:jc w:val="center"/>
              <w:rPr>
                <w:rFonts w:ascii="Courier New" w:hAnsi="Courier New" w:cs="Courier New"/>
                <w:sz w:val="22"/>
                <w:szCs w:val="22"/>
              </w:rPr>
            </w:pPr>
            <w:r w:rsidRPr="00C4304F">
              <w:rPr>
                <w:rFonts w:ascii="Courier New" w:hAnsi="Courier New" w:cs="Courier New"/>
                <w:sz w:val="22"/>
                <w:szCs w:val="22"/>
              </w:rPr>
              <w:t>1167,5</w:t>
            </w:r>
            <w:r w:rsidR="00C57CB4">
              <w:rPr>
                <w:rFonts w:ascii="Courier New" w:hAnsi="Courier New" w:cs="Courier New"/>
                <w:sz w:val="22"/>
                <w:szCs w:val="22"/>
              </w:rPr>
              <w:t>4</w:t>
            </w:r>
          </w:p>
        </w:tc>
        <w:tc>
          <w:tcPr>
            <w:tcW w:w="1417" w:type="dxa"/>
            <w:tcBorders>
              <w:top w:val="single" w:sz="4" w:space="0" w:color="auto"/>
              <w:left w:val="single" w:sz="4" w:space="0" w:color="auto"/>
              <w:bottom w:val="single" w:sz="4" w:space="0" w:color="auto"/>
            </w:tcBorders>
            <w:shd w:val="clear" w:color="auto" w:fill="FFFFFF"/>
            <w:vAlign w:val="center"/>
          </w:tcPr>
          <w:p w:rsidR="007E0918" w:rsidRPr="00C4304F" w:rsidRDefault="00C4304F" w:rsidP="00907F03">
            <w:pPr>
              <w:pStyle w:val="a5"/>
              <w:jc w:val="center"/>
              <w:rPr>
                <w:rFonts w:ascii="Courier New" w:hAnsi="Courier New" w:cs="Courier New"/>
                <w:sz w:val="22"/>
                <w:szCs w:val="22"/>
              </w:rPr>
            </w:pPr>
            <w:r w:rsidRPr="00C4304F">
              <w:rPr>
                <w:rFonts w:ascii="Courier New" w:hAnsi="Courier New" w:cs="Courier New"/>
                <w:sz w:val="22"/>
                <w:szCs w:val="22"/>
              </w:rPr>
              <w:t>1859,9</w:t>
            </w:r>
            <w:r w:rsidR="00C57CB4">
              <w:rPr>
                <w:rFonts w:ascii="Courier New" w:hAnsi="Courier New" w:cs="Courier New"/>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E0918" w:rsidRPr="00C4304F" w:rsidRDefault="00C4304F" w:rsidP="00907F03">
            <w:pPr>
              <w:pStyle w:val="a5"/>
              <w:jc w:val="center"/>
              <w:rPr>
                <w:rFonts w:ascii="Courier New" w:hAnsi="Courier New" w:cs="Courier New"/>
                <w:sz w:val="22"/>
                <w:szCs w:val="22"/>
              </w:rPr>
            </w:pPr>
            <w:r w:rsidRPr="00C4304F">
              <w:rPr>
                <w:rFonts w:ascii="Courier New" w:hAnsi="Courier New" w:cs="Courier New"/>
                <w:sz w:val="22"/>
                <w:szCs w:val="22"/>
              </w:rPr>
              <w:t>1823,9</w:t>
            </w:r>
            <w:r w:rsidR="00C57CB4">
              <w:rPr>
                <w:rFonts w:ascii="Courier New" w:hAnsi="Courier New" w:cs="Courier New"/>
                <w:sz w:val="22"/>
                <w:szCs w:val="22"/>
              </w:rPr>
              <w:t>7</w:t>
            </w:r>
          </w:p>
        </w:tc>
      </w:tr>
      <w:tr w:rsidR="00C4304F" w:rsidRPr="007E0918" w:rsidTr="00C4304F">
        <w:trPr>
          <w:trHeight w:hRule="exact" w:val="838"/>
          <w:jc w:val="center"/>
        </w:trPr>
        <w:tc>
          <w:tcPr>
            <w:tcW w:w="798" w:type="dxa"/>
            <w:vMerge/>
            <w:tcBorders>
              <w:left w:val="single" w:sz="4" w:space="0" w:color="auto"/>
              <w:bottom w:val="single" w:sz="4" w:space="0" w:color="auto"/>
            </w:tcBorders>
            <w:shd w:val="clear" w:color="auto" w:fill="FFFFFF"/>
            <w:vAlign w:val="bottom"/>
          </w:tcPr>
          <w:p w:rsidR="00C4304F" w:rsidRPr="007E0918" w:rsidRDefault="00C4304F" w:rsidP="00907F03">
            <w:pPr>
              <w:pStyle w:val="a5"/>
              <w:rPr>
                <w:rFonts w:ascii="Courier New" w:hAnsi="Courier New" w:cs="Courier New"/>
                <w:sz w:val="22"/>
                <w:szCs w:val="22"/>
              </w:rPr>
            </w:pPr>
          </w:p>
        </w:tc>
        <w:tc>
          <w:tcPr>
            <w:tcW w:w="3922" w:type="dxa"/>
            <w:vMerge/>
            <w:tcBorders>
              <w:left w:val="single" w:sz="4" w:space="0" w:color="auto"/>
              <w:bottom w:val="single" w:sz="4" w:space="0" w:color="auto"/>
            </w:tcBorders>
            <w:shd w:val="clear" w:color="auto" w:fill="FFFFFF"/>
            <w:vAlign w:val="center"/>
          </w:tcPr>
          <w:p w:rsidR="00C4304F" w:rsidRPr="007E0918" w:rsidRDefault="00C4304F" w:rsidP="00907F03">
            <w:pPr>
              <w:pStyle w:val="a5"/>
              <w:ind w:right="69"/>
              <w:jc w:val="center"/>
              <w:rPr>
                <w:rFonts w:ascii="Courier New" w:hAnsi="Courier New" w:cs="Courier New"/>
                <w:sz w:val="22"/>
                <w:szCs w:val="22"/>
              </w:rPr>
            </w:pPr>
          </w:p>
        </w:tc>
        <w:tc>
          <w:tcPr>
            <w:tcW w:w="1956" w:type="dxa"/>
            <w:vMerge/>
            <w:tcBorders>
              <w:left w:val="single" w:sz="4" w:space="0" w:color="auto"/>
              <w:bottom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p>
        </w:tc>
        <w:tc>
          <w:tcPr>
            <w:tcW w:w="1162" w:type="dxa"/>
            <w:vMerge/>
            <w:tcBorders>
              <w:left w:val="single" w:sz="4" w:space="0" w:color="auto"/>
              <w:bottom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p>
        </w:tc>
        <w:tc>
          <w:tcPr>
            <w:tcW w:w="1956" w:type="dxa"/>
            <w:tcBorders>
              <w:top w:val="single" w:sz="4" w:space="0" w:color="auto"/>
              <w:left w:val="single" w:sz="4" w:space="0" w:color="auto"/>
              <w:bottom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sidRPr="007E0918">
              <w:rPr>
                <w:rFonts w:ascii="Courier New" w:hAnsi="Courier New" w:cs="Courier New"/>
                <w:sz w:val="22"/>
                <w:szCs w:val="22"/>
              </w:rPr>
              <w:t>Итого за счет всех и</w:t>
            </w:r>
            <w:r w:rsidRPr="007E0918">
              <w:rPr>
                <w:rFonts w:ascii="Courier New" w:hAnsi="Courier New" w:cs="Courier New"/>
                <w:sz w:val="22"/>
                <w:szCs w:val="22"/>
              </w:rPr>
              <w:t>с</w:t>
            </w:r>
            <w:r w:rsidRPr="007E0918">
              <w:rPr>
                <w:rFonts w:ascii="Courier New" w:hAnsi="Courier New" w:cs="Courier New"/>
                <w:sz w:val="22"/>
                <w:szCs w:val="22"/>
              </w:rPr>
              <w:t>точников</w:t>
            </w:r>
          </w:p>
        </w:tc>
        <w:tc>
          <w:tcPr>
            <w:tcW w:w="1418" w:type="dxa"/>
            <w:tcBorders>
              <w:top w:val="single" w:sz="4" w:space="0" w:color="auto"/>
              <w:left w:val="single" w:sz="4" w:space="0" w:color="auto"/>
              <w:bottom w:val="single" w:sz="4" w:space="0" w:color="auto"/>
            </w:tcBorders>
            <w:shd w:val="clear" w:color="auto" w:fill="FFFFFF"/>
            <w:vAlign w:val="center"/>
          </w:tcPr>
          <w:p w:rsidR="00C4304F" w:rsidRPr="00C4304F" w:rsidRDefault="00C4304F" w:rsidP="00907F03">
            <w:pPr>
              <w:pStyle w:val="a5"/>
              <w:jc w:val="center"/>
              <w:rPr>
                <w:rFonts w:ascii="Courier New" w:hAnsi="Courier New" w:cs="Courier New"/>
                <w:sz w:val="22"/>
                <w:szCs w:val="22"/>
              </w:rPr>
            </w:pPr>
            <w:r w:rsidRPr="00C4304F">
              <w:rPr>
                <w:rFonts w:ascii="Courier New" w:hAnsi="Courier New" w:cs="Courier New"/>
                <w:sz w:val="22"/>
                <w:szCs w:val="22"/>
              </w:rPr>
              <w:t>4850,4</w:t>
            </w:r>
          </w:p>
        </w:tc>
        <w:tc>
          <w:tcPr>
            <w:tcW w:w="1276" w:type="dxa"/>
            <w:tcBorders>
              <w:top w:val="single" w:sz="4" w:space="0" w:color="auto"/>
              <w:left w:val="single" w:sz="4" w:space="0" w:color="auto"/>
              <w:bottom w:val="single" w:sz="4" w:space="0" w:color="auto"/>
            </w:tcBorders>
            <w:shd w:val="clear" w:color="auto" w:fill="FFFFFF"/>
            <w:vAlign w:val="center"/>
          </w:tcPr>
          <w:p w:rsidR="00C4304F" w:rsidRPr="00C4304F" w:rsidRDefault="00C4304F" w:rsidP="00907F03">
            <w:pPr>
              <w:pStyle w:val="a5"/>
              <w:jc w:val="center"/>
              <w:rPr>
                <w:rFonts w:ascii="Courier New" w:hAnsi="Courier New" w:cs="Courier New"/>
                <w:sz w:val="22"/>
                <w:szCs w:val="22"/>
              </w:rPr>
            </w:pPr>
            <w:r w:rsidRPr="00C4304F">
              <w:rPr>
                <w:rFonts w:ascii="Courier New" w:hAnsi="Courier New" w:cs="Courier New"/>
                <w:sz w:val="22"/>
                <w:szCs w:val="22"/>
              </w:rPr>
              <w:t>1167,5</w:t>
            </w:r>
            <w:r w:rsidR="00C57CB4">
              <w:rPr>
                <w:rFonts w:ascii="Courier New" w:hAnsi="Courier New" w:cs="Courier New"/>
                <w:sz w:val="22"/>
                <w:szCs w:val="22"/>
              </w:rPr>
              <w:t>4</w:t>
            </w:r>
          </w:p>
        </w:tc>
        <w:tc>
          <w:tcPr>
            <w:tcW w:w="1417" w:type="dxa"/>
            <w:tcBorders>
              <w:top w:val="single" w:sz="4" w:space="0" w:color="auto"/>
              <w:left w:val="single" w:sz="4" w:space="0" w:color="auto"/>
              <w:bottom w:val="single" w:sz="4" w:space="0" w:color="auto"/>
            </w:tcBorders>
            <w:shd w:val="clear" w:color="auto" w:fill="FFFFFF"/>
            <w:vAlign w:val="center"/>
          </w:tcPr>
          <w:p w:rsidR="00C4304F" w:rsidRPr="00C4304F" w:rsidRDefault="00C4304F" w:rsidP="00907F03">
            <w:pPr>
              <w:pStyle w:val="a5"/>
              <w:jc w:val="center"/>
              <w:rPr>
                <w:rFonts w:ascii="Courier New" w:hAnsi="Courier New" w:cs="Courier New"/>
                <w:sz w:val="22"/>
                <w:szCs w:val="22"/>
              </w:rPr>
            </w:pPr>
            <w:r w:rsidRPr="00C4304F">
              <w:rPr>
                <w:rFonts w:ascii="Courier New" w:hAnsi="Courier New" w:cs="Courier New"/>
                <w:sz w:val="22"/>
                <w:szCs w:val="22"/>
              </w:rPr>
              <w:t>1859,9</w:t>
            </w:r>
            <w:r w:rsidR="00C57CB4">
              <w:rPr>
                <w:rFonts w:ascii="Courier New" w:hAnsi="Courier New" w:cs="Courier New"/>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304F" w:rsidRPr="00C4304F" w:rsidRDefault="00C4304F" w:rsidP="00907F03">
            <w:pPr>
              <w:pStyle w:val="a5"/>
              <w:jc w:val="center"/>
              <w:rPr>
                <w:rFonts w:ascii="Courier New" w:hAnsi="Courier New" w:cs="Courier New"/>
                <w:sz w:val="22"/>
                <w:szCs w:val="22"/>
              </w:rPr>
            </w:pPr>
            <w:r w:rsidRPr="00C4304F">
              <w:rPr>
                <w:rFonts w:ascii="Courier New" w:hAnsi="Courier New" w:cs="Courier New"/>
                <w:sz w:val="22"/>
                <w:szCs w:val="22"/>
              </w:rPr>
              <w:t>1823,9</w:t>
            </w:r>
            <w:r w:rsidR="00C57CB4">
              <w:rPr>
                <w:rFonts w:ascii="Courier New" w:hAnsi="Courier New" w:cs="Courier New"/>
                <w:sz w:val="22"/>
                <w:szCs w:val="22"/>
              </w:rPr>
              <w:t>7</w:t>
            </w:r>
          </w:p>
        </w:tc>
      </w:tr>
      <w:tr w:rsidR="00C4304F" w:rsidRPr="007E0918" w:rsidTr="00E33732">
        <w:trPr>
          <w:trHeight w:val="355"/>
          <w:jc w:val="center"/>
        </w:trPr>
        <w:tc>
          <w:tcPr>
            <w:tcW w:w="798" w:type="dxa"/>
            <w:vMerge w:val="restart"/>
            <w:tcBorders>
              <w:top w:val="single" w:sz="4" w:space="0" w:color="auto"/>
              <w:left w:val="single" w:sz="4" w:space="0" w:color="auto"/>
            </w:tcBorders>
            <w:shd w:val="clear" w:color="auto" w:fill="FFFFFF"/>
          </w:tcPr>
          <w:p w:rsidR="00C4304F" w:rsidRPr="007E0918" w:rsidRDefault="00C4304F" w:rsidP="00907F03">
            <w:pPr>
              <w:pStyle w:val="a5"/>
              <w:rPr>
                <w:rFonts w:ascii="Courier New" w:hAnsi="Courier New" w:cs="Courier New"/>
                <w:sz w:val="22"/>
                <w:szCs w:val="22"/>
              </w:rPr>
            </w:pPr>
            <w:r w:rsidRPr="007E0918">
              <w:rPr>
                <w:rFonts w:ascii="Courier New" w:hAnsi="Courier New" w:cs="Courier New"/>
                <w:sz w:val="22"/>
                <w:szCs w:val="22"/>
              </w:rPr>
              <w:t>1.1.</w:t>
            </w:r>
            <w:r>
              <w:rPr>
                <w:rFonts w:ascii="Courier New" w:hAnsi="Courier New" w:cs="Courier New"/>
                <w:sz w:val="22"/>
                <w:szCs w:val="22"/>
              </w:rPr>
              <w:t>3</w:t>
            </w:r>
          </w:p>
        </w:tc>
        <w:tc>
          <w:tcPr>
            <w:tcW w:w="3922" w:type="dxa"/>
            <w:vMerge w:val="restart"/>
            <w:tcBorders>
              <w:top w:val="single" w:sz="4" w:space="0" w:color="auto"/>
              <w:left w:val="single" w:sz="4" w:space="0" w:color="auto"/>
            </w:tcBorders>
            <w:shd w:val="clear" w:color="auto" w:fill="FFFFFF"/>
          </w:tcPr>
          <w:p w:rsidR="00C4304F" w:rsidRPr="007E0918" w:rsidRDefault="00C4304F" w:rsidP="00907F03">
            <w:pPr>
              <w:pStyle w:val="a5"/>
              <w:ind w:right="69"/>
              <w:rPr>
                <w:rFonts w:ascii="Courier New" w:hAnsi="Courier New" w:cs="Courier New"/>
                <w:sz w:val="22"/>
                <w:szCs w:val="22"/>
              </w:rPr>
            </w:pPr>
            <w:r w:rsidRPr="007E0918">
              <w:rPr>
                <w:rFonts w:ascii="Courier New" w:hAnsi="Courier New" w:cs="Courier New"/>
                <w:sz w:val="22"/>
                <w:szCs w:val="22"/>
              </w:rPr>
              <w:t>Основное мероприятие "Осуществление первичного воинского учета на территориях, где отсутствуют военные комиссариаты"</w:t>
            </w:r>
          </w:p>
        </w:tc>
        <w:tc>
          <w:tcPr>
            <w:tcW w:w="1956" w:type="dxa"/>
            <w:vMerge w:val="restart"/>
            <w:tcBorders>
              <w:top w:val="single" w:sz="4" w:space="0" w:color="auto"/>
              <w:left w:val="single" w:sz="4" w:space="0" w:color="auto"/>
            </w:tcBorders>
            <w:shd w:val="clear" w:color="auto" w:fill="FFFFFF"/>
          </w:tcPr>
          <w:p w:rsidR="00C4304F" w:rsidRPr="007E0918" w:rsidRDefault="00C4304F" w:rsidP="00907F03">
            <w:pPr>
              <w:pStyle w:val="a5"/>
              <w:rPr>
                <w:rFonts w:ascii="Courier New" w:hAnsi="Courier New" w:cs="Courier New"/>
                <w:sz w:val="22"/>
                <w:szCs w:val="22"/>
              </w:rPr>
            </w:pPr>
            <w:r w:rsidRPr="007E0918">
              <w:rPr>
                <w:rFonts w:ascii="Courier New" w:hAnsi="Courier New" w:cs="Courier New"/>
                <w:sz w:val="22"/>
                <w:szCs w:val="22"/>
              </w:rPr>
              <w:t>Администрация Новоснежнинского сельского поселения</w:t>
            </w:r>
          </w:p>
        </w:tc>
        <w:tc>
          <w:tcPr>
            <w:tcW w:w="1162" w:type="dxa"/>
            <w:vMerge w:val="restart"/>
            <w:tcBorders>
              <w:top w:val="single" w:sz="4" w:space="0" w:color="auto"/>
              <w:left w:val="single" w:sz="4" w:space="0" w:color="auto"/>
            </w:tcBorders>
            <w:shd w:val="clear" w:color="auto" w:fill="FFFFFF"/>
          </w:tcPr>
          <w:p w:rsidR="00C4304F" w:rsidRPr="007E0918" w:rsidRDefault="00C4304F" w:rsidP="00907F03">
            <w:pPr>
              <w:pStyle w:val="a5"/>
              <w:jc w:val="center"/>
              <w:rPr>
                <w:rFonts w:ascii="Courier New" w:hAnsi="Courier New" w:cs="Courier New"/>
                <w:sz w:val="22"/>
                <w:szCs w:val="22"/>
              </w:rPr>
            </w:pPr>
            <w:r>
              <w:rPr>
                <w:rFonts w:ascii="Courier New" w:hAnsi="Courier New" w:cs="Courier New"/>
                <w:sz w:val="22"/>
                <w:szCs w:val="22"/>
              </w:rPr>
              <w:t>2020</w:t>
            </w:r>
            <w:r w:rsidRPr="007E0918">
              <w:rPr>
                <w:rFonts w:ascii="Courier New" w:hAnsi="Courier New" w:cs="Courier New"/>
                <w:sz w:val="22"/>
                <w:szCs w:val="22"/>
              </w:rPr>
              <w:t>-202</w:t>
            </w:r>
            <w:r>
              <w:rPr>
                <w:rFonts w:ascii="Courier New" w:hAnsi="Courier New" w:cs="Courier New"/>
                <w:sz w:val="22"/>
                <w:szCs w:val="22"/>
              </w:rPr>
              <w:t>2</w:t>
            </w:r>
          </w:p>
        </w:tc>
        <w:tc>
          <w:tcPr>
            <w:tcW w:w="1956" w:type="dxa"/>
            <w:tcBorders>
              <w:top w:val="single" w:sz="4" w:space="0" w:color="auto"/>
              <w:left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sidRPr="007E0918">
              <w:rPr>
                <w:rFonts w:ascii="Courier New" w:hAnsi="Courier New" w:cs="Courier New"/>
                <w:sz w:val="22"/>
                <w:szCs w:val="22"/>
              </w:rPr>
              <w:t>областной  бюджет</w:t>
            </w:r>
          </w:p>
        </w:tc>
        <w:tc>
          <w:tcPr>
            <w:tcW w:w="1418" w:type="dxa"/>
            <w:tcBorders>
              <w:top w:val="single" w:sz="4" w:space="0" w:color="auto"/>
              <w:left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sidRPr="007E0918">
              <w:rPr>
                <w:rFonts w:ascii="Courier New" w:hAnsi="Courier New" w:cs="Courier New"/>
                <w:sz w:val="22"/>
                <w:szCs w:val="22"/>
              </w:rPr>
              <w:t>0</w:t>
            </w:r>
          </w:p>
        </w:tc>
        <w:tc>
          <w:tcPr>
            <w:tcW w:w="1276" w:type="dxa"/>
            <w:tcBorders>
              <w:top w:val="single" w:sz="4" w:space="0" w:color="auto"/>
              <w:left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sidRPr="007E0918">
              <w:rPr>
                <w:rFonts w:ascii="Courier New" w:hAnsi="Courier New" w:cs="Courier New"/>
                <w:sz w:val="22"/>
                <w:szCs w:val="22"/>
              </w:rPr>
              <w:t>0</w:t>
            </w:r>
          </w:p>
        </w:tc>
        <w:tc>
          <w:tcPr>
            <w:tcW w:w="1417" w:type="dxa"/>
            <w:tcBorders>
              <w:top w:val="single" w:sz="4" w:space="0" w:color="auto"/>
              <w:left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sidRPr="007E0918">
              <w:rPr>
                <w:rFonts w:ascii="Courier New" w:hAnsi="Courier New" w:cs="Courier New"/>
                <w:sz w:val="22"/>
                <w:szCs w:val="22"/>
              </w:rPr>
              <w:t>0</w:t>
            </w:r>
          </w:p>
        </w:tc>
        <w:tc>
          <w:tcPr>
            <w:tcW w:w="1276" w:type="dxa"/>
            <w:tcBorders>
              <w:top w:val="single" w:sz="4" w:space="0" w:color="auto"/>
              <w:left w:val="single" w:sz="4" w:space="0" w:color="auto"/>
              <w:right w:val="single" w:sz="4" w:space="0" w:color="auto"/>
            </w:tcBorders>
            <w:shd w:val="clear" w:color="auto" w:fill="FFFFFF"/>
            <w:vAlign w:val="center"/>
          </w:tcPr>
          <w:p w:rsidR="00C4304F" w:rsidRPr="007E0918" w:rsidRDefault="00C4304F" w:rsidP="00907F03">
            <w:pPr>
              <w:pStyle w:val="a5"/>
              <w:jc w:val="center"/>
              <w:rPr>
                <w:rFonts w:ascii="Courier New" w:hAnsi="Courier New" w:cs="Courier New"/>
                <w:sz w:val="22"/>
                <w:szCs w:val="22"/>
              </w:rPr>
            </w:pPr>
            <w:r w:rsidRPr="007E0918">
              <w:rPr>
                <w:rFonts w:ascii="Courier New" w:hAnsi="Courier New" w:cs="Courier New"/>
                <w:sz w:val="22"/>
                <w:szCs w:val="22"/>
              </w:rPr>
              <w:t>0</w:t>
            </w:r>
          </w:p>
        </w:tc>
      </w:tr>
      <w:tr w:rsidR="00844D16" w:rsidRPr="007E0918" w:rsidTr="00C4304F">
        <w:trPr>
          <w:trHeight w:hRule="exact" w:val="758"/>
          <w:jc w:val="center"/>
        </w:trPr>
        <w:tc>
          <w:tcPr>
            <w:tcW w:w="798" w:type="dxa"/>
            <w:vMerge/>
            <w:tcBorders>
              <w:left w:val="single" w:sz="4" w:space="0" w:color="auto"/>
              <w:bottom w:val="single" w:sz="4" w:space="0" w:color="auto"/>
            </w:tcBorders>
            <w:shd w:val="clear" w:color="auto" w:fill="FFFFFF"/>
            <w:vAlign w:val="bottom"/>
          </w:tcPr>
          <w:p w:rsidR="00844D16" w:rsidRPr="007E0918" w:rsidRDefault="00844D16" w:rsidP="00907F03">
            <w:pPr>
              <w:pStyle w:val="a5"/>
              <w:rPr>
                <w:rFonts w:ascii="Courier New" w:hAnsi="Courier New" w:cs="Courier New"/>
                <w:sz w:val="22"/>
                <w:szCs w:val="22"/>
              </w:rPr>
            </w:pPr>
          </w:p>
        </w:tc>
        <w:tc>
          <w:tcPr>
            <w:tcW w:w="3922" w:type="dxa"/>
            <w:vMerge/>
            <w:tcBorders>
              <w:left w:val="single" w:sz="4" w:space="0" w:color="auto"/>
              <w:bottom w:val="single" w:sz="4" w:space="0" w:color="auto"/>
            </w:tcBorders>
            <w:shd w:val="clear" w:color="auto" w:fill="FFFFFF"/>
            <w:vAlign w:val="center"/>
          </w:tcPr>
          <w:p w:rsidR="00844D16" w:rsidRPr="007E0918" w:rsidRDefault="00844D16" w:rsidP="00907F03">
            <w:pPr>
              <w:pStyle w:val="a5"/>
              <w:ind w:right="69"/>
              <w:jc w:val="center"/>
              <w:rPr>
                <w:rFonts w:ascii="Courier New" w:hAnsi="Courier New" w:cs="Courier New"/>
                <w:sz w:val="22"/>
                <w:szCs w:val="22"/>
              </w:rPr>
            </w:pPr>
          </w:p>
        </w:tc>
        <w:tc>
          <w:tcPr>
            <w:tcW w:w="1956" w:type="dxa"/>
            <w:vMerge/>
            <w:tcBorders>
              <w:left w:val="single" w:sz="4" w:space="0" w:color="auto"/>
              <w:bottom w:val="single" w:sz="4" w:space="0" w:color="auto"/>
            </w:tcBorders>
            <w:shd w:val="clear" w:color="auto" w:fill="FFFFFF"/>
          </w:tcPr>
          <w:p w:rsidR="00844D16" w:rsidRPr="007E0918" w:rsidRDefault="00844D16" w:rsidP="00907F03">
            <w:pPr>
              <w:pStyle w:val="a5"/>
              <w:jc w:val="center"/>
              <w:rPr>
                <w:rFonts w:ascii="Courier New" w:hAnsi="Courier New" w:cs="Courier New"/>
                <w:sz w:val="22"/>
                <w:szCs w:val="22"/>
              </w:rPr>
            </w:pPr>
          </w:p>
        </w:tc>
        <w:tc>
          <w:tcPr>
            <w:tcW w:w="1162" w:type="dxa"/>
            <w:vMerge/>
            <w:tcBorders>
              <w:left w:val="single" w:sz="4" w:space="0" w:color="auto"/>
              <w:bottom w:val="single" w:sz="4" w:space="0" w:color="auto"/>
            </w:tcBorders>
            <w:shd w:val="clear" w:color="auto" w:fill="FFFFFF"/>
            <w:vAlign w:val="center"/>
          </w:tcPr>
          <w:p w:rsidR="00844D16" w:rsidRPr="007E0918" w:rsidRDefault="00844D16" w:rsidP="00907F03">
            <w:pPr>
              <w:pStyle w:val="a5"/>
              <w:jc w:val="center"/>
              <w:rPr>
                <w:rFonts w:ascii="Courier New" w:hAnsi="Courier New" w:cs="Courier New"/>
                <w:sz w:val="22"/>
                <w:szCs w:val="22"/>
              </w:rPr>
            </w:pPr>
          </w:p>
        </w:tc>
        <w:tc>
          <w:tcPr>
            <w:tcW w:w="1956" w:type="dxa"/>
            <w:tcBorders>
              <w:top w:val="single" w:sz="4" w:space="0" w:color="auto"/>
              <w:left w:val="single" w:sz="4" w:space="0" w:color="auto"/>
              <w:bottom w:val="single" w:sz="4" w:space="0" w:color="auto"/>
            </w:tcBorders>
            <w:shd w:val="clear" w:color="auto" w:fill="FFFFFF"/>
            <w:vAlign w:val="center"/>
          </w:tcPr>
          <w:p w:rsidR="00844D16" w:rsidRPr="007E0918" w:rsidRDefault="00844D16" w:rsidP="00907F03">
            <w:pPr>
              <w:pStyle w:val="a5"/>
              <w:jc w:val="center"/>
              <w:rPr>
                <w:rFonts w:ascii="Courier New" w:hAnsi="Courier New" w:cs="Courier New"/>
                <w:sz w:val="22"/>
                <w:szCs w:val="22"/>
              </w:rPr>
            </w:pPr>
            <w:r w:rsidRPr="007E0918">
              <w:rPr>
                <w:rFonts w:ascii="Courier New" w:hAnsi="Courier New" w:cs="Courier New"/>
                <w:sz w:val="22"/>
                <w:szCs w:val="22"/>
              </w:rPr>
              <w:t>Итого за счет федерального бюджета</w:t>
            </w:r>
          </w:p>
        </w:tc>
        <w:tc>
          <w:tcPr>
            <w:tcW w:w="1418" w:type="dxa"/>
            <w:tcBorders>
              <w:top w:val="single" w:sz="4" w:space="0" w:color="auto"/>
              <w:left w:val="single" w:sz="4" w:space="0" w:color="auto"/>
              <w:bottom w:val="single" w:sz="4" w:space="0" w:color="auto"/>
            </w:tcBorders>
            <w:shd w:val="clear" w:color="auto" w:fill="FFFFFF"/>
            <w:vAlign w:val="center"/>
          </w:tcPr>
          <w:p w:rsidR="00844D16" w:rsidRPr="00C57CB4" w:rsidRDefault="00C57CB4" w:rsidP="00907F03">
            <w:pPr>
              <w:pStyle w:val="a5"/>
              <w:jc w:val="center"/>
              <w:rPr>
                <w:rFonts w:ascii="Courier New" w:hAnsi="Courier New" w:cs="Courier New"/>
                <w:sz w:val="22"/>
                <w:szCs w:val="22"/>
              </w:rPr>
            </w:pPr>
            <w:r>
              <w:rPr>
                <w:rFonts w:ascii="Courier New" w:hAnsi="Courier New" w:cs="Courier New"/>
                <w:sz w:val="22"/>
                <w:szCs w:val="22"/>
              </w:rPr>
              <w:t>382</w:t>
            </w:r>
            <w:r w:rsidR="00844D16" w:rsidRPr="00C57CB4">
              <w:rPr>
                <w:rFonts w:ascii="Courier New" w:hAnsi="Courier New" w:cs="Courier New"/>
                <w:sz w:val="22"/>
                <w:szCs w:val="22"/>
              </w:rPr>
              <w:t>,4</w:t>
            </w:r>
          </w:p>
        </w:tc>
        <w:tc>
          <w:tcPr>
            <w:tcW w:w="1276" w:type="dxa"/>
            <w:tcBorders>
              <w:top w:val="single" w:sz="4" w:space="0" w:color="auto"/>
              <w:left w:val="single" w:sz="4" w:space="0" w:color="auto"/>
              <w:bottom w:val="single" w:sz="4" w:space="0" w:color="auto"/>
            </w:tcBorders>
            <w:shd w:val="clear" w:color="auto" w:fill="FFFFFF"/>
            <w:vAlign w:val="center"/>
          </w:tcPr>
          <w:p w:rsidR="00844D16" w:rsidRPr="00C57CB4" w:rsidRDefault="00C57CB4" w:rsidP="00907F03">
            <w:pPr>
              <w:pStyle w:val="a5"/>
              <w:jc w:val="center"/>
              <w:rPr>
                <w:rFonts w:ascii="Courier New" w:hAnsi="Courier New" w:cs="Courier New"/>
                <w:sz w:val="22"/>
                <w:szCs w:val="22"/>
              </w:rPr>
            </w:pPr>
            <w:r>
              <w:rPr>
                <w:rFonts w:ascii="Courier New" w:hAnsi="Courier New" w:cs="Courier New"/>
                <w:sz w:val="22"/>
                <w:szCs w:val="22"/>
              </w:rPr>
              <w:t>126,1</w:t>
            </w:r>
          </w:p>
        </w:tc>
        <w:tc>
          <w:tcPr>
            <w:tcW w:w="1417" w:type="dxa"/>
            <w:tcBorders>
              <w:top w:val="single" w:sz="4" w:space="0" w:color="auto"/>
              <w:left w:val="single" w:sz="4" w:space="0" w:color="auto"/>
              <w:bottom w:val="single" w:sz="4" w:space="0" w:color="auto"/>
            </w:tcBorders>
            <w:shd w:val="clear" w:color="auto" w:fill="FFFFFF"/>
            <w:vAlign w:val="center"/>
          </w:tcPr>
          <w:p w:rsidR="00844D16" w:rsidRPr="00C57CB4" w:rsidRDefault="00C57CB4" w:rsidP="00907F03">
            <w:pPr>
              <w:pStyle w:val="a5"/>
              <w:jc w:val="center"/>
              <w:rPr>
                <w:rFonts w:ascii="Courier New" w:hAnsi="Courier New" w:cs="Courier New"/>
                <w:sz w:val="22"/>
                <w:szCs w:val="22"/>
              </w:rPr>
            </w:pPr>
            <w:r>
              <w:rPr>
                <w:rFonts w:ascii="Courier New" w:hAnsi="Courier New" w:cs="Courier New"/>
                <w:sz w:val="22"/>
                <w:szCs w:val="22"/>
              </w:rPr>
              <w:t>126,7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4D16" w:rsidRPr="00C57CB4" w:rsidRDefault="00C57CB4" w:rsidP="00907F03">
            <w:pPr>
              <w:pStyle w:val="a5"/>
              <w:jc w:val="center"/>
              <w:rPr>
                <w:rFonts w:ascii="Courier New" w:hAnsi="Courier New" w:cs="Courier New"/>
                <w:sz w:val="22"/>
                <w:szCs w:val="22"/>
              </w:rPr>
            </w:pPr>
            <w:r>
              <w:rPr>
                <w:rFonts w:ascii="Courier New" w:hAnsi="Courier New" w:cs="Courier New"/>
                <w:sz w:val="22"/>
                <w:szCs w:val="22"/>
              </w:rPr>
              <w:t>129,6</w:t>
            </w:r>
          </w:p>
        </w:tc>
      </w:tr>
      <w:tr w:rsidR="00C57CB4" w:rsidRPr="007E0918" w:rsidTr="00C4304F">
        <w:trPr>
          <w:trHeight w:val="537"/>
          <w:jc w:val="center"/>
        </w:trPr>
        <w:tc>
          <w:tcPr>
            <w:tcW w:w="798" w:type="dxa"/>
            <w:vMerge/>
            <w:tcBorders>
              <w:left w:val="single" w:sz="4" w:space="0" w:color="auto"/>
            </w:tcBorders>
            <w:shd w:val="clear" w:color="auto" w:fill="FFFFFF"/>
          </w:tcPr>
          <w:p w:rsidR="00C57CB4" w:rsidRPr="007E0918" w:rsidRDefault="00C57CB4" w:rsidP="00907F03">
            <w:pPr>
              <w:pStyle w:val="a5"/>
              <w:rPr>
                <w:rFonts w:ascii="Courier New" w:hAnsi="Courier New" w:cs="Courier New"/>
                <w:sz w:val="22"/>
                <w:szCs w:val="22"/>
              </w:rPr>
            </w:pPr>
          </w:p>
        </w:tc>
        <w:tc>
          <w:tcPr>
            <w:tcW w:w="3922" w:type="dxa"/>
            <w:vMerge/>
            <w:tcBorders>
              <w:left w:val="single" w:sz="4" w:space="0" w:color="auto"/>
            </w:tcBorders>
            <w:shd w:val="clear" w:color="auto" w:fill="FFFFFF"/>
            <w:vAlign w:val="center"/>
          </w:tcPr>
          <w:p w:rsidR="00C57CB4" w:rsidRPr="007E0918" w:rsidRDefault="00C57CB4" w:rsidP="00907F03">
            <w:pPr>
              <w:pStyle w:val="a5"/>
              <w:ind w:right="69"/>
              <w:jc w:val="both"/>
              <w:rPr>
                <w:rFonts w:ascii="Courier New" w:hAnsi="Courier New" w:cs="Courier New"/>
                <w:sz w:val="22"/>
                <w:szCs w:val="22"/>
              </w:rPr>
            </w:pPr>
          </w:p>
        </w:tc>
        <w:tc>
          <w:tcPr>
            <w:tcW w:w="1956" w:type="dxa"/>
            <w:vMerge/>
            <w:tcBorders>
              <w:left w:val="single" w:sz="4" w:space="0" w:color="auto"/>
            </w:tcBorders>
            <w:shd w:val="clear" w:color="auto" w:fill="FFFFFF"/>
          </w:tcPr>
          <w:p w:rsidR="00C57CB4" w:rsidRPr="007E0918" w:rsidRDefault="00C57CB4" w:rsidP="00907F03">
            <w:pPr>
              <w:pStyle w:val="a5"/>
              <w:ind w:left="194"/>
              <w:rPr>
                <w:rFonts w:ascii="Courier New" w:hAnsi="Courier New" w:cs="Courier New"/>
                <w:sz w:val="22"/>
                <w:szCs w:val="22"/>
              </w:rPr>
            </w:pPr>
          </w:p>
        </w:tc>
        <w:tc>
          <w:tcPr>
            <w:tcW w:w="1162" w:type="dxa"/>
            <w:vMerge/>
            <w:tcBorders>
              <w:left w:val="single" w:sz="4" w:space="0" w:color="auto"/>
            </w:tcBorders>
            <w:shd w:val="clear" w:color="auto" w:fill="FFFFFF"/>
            <w:vAlign w:val="center"/>
          </w:tcPr>
          <w:p w:rsidR="00C57CB4" w:rsidRPr="007E0918" w:rsidRDefault="00C57CB4" w:rsidP="00907F03">
            <w:pPr>
              <w:pStyle w:val="a5"/>
              <w:jc w:val="center"/>
              <w:rPr>
                <w:rFonts w:ascii="Courier New" w:hAnsi="Courier New" w:cs="Courier New"/>
                <w:sz w:val="22"/>
                <w:szCs w:val="22"/>
              </w:rPr>
            </w:pPr>
          </w:p>
        </w:tc>
        <w:tc>
          <w:tcPr>
            <w:tcW w:w="1956" w:type="dxa"/>
            <w:tcBorders>
              <w:top w:val="single" w:sz="4" w:space="0" w:color="auto"/>
              <w:left w:val="single" w:sz="4" w:space="0" w:color="auto"/>
            </w:tcBorders>
            <w:shd w:val="clear" w:color="auto" w:fill="FFFFFF"/>
            <w:vAlign w:val="center"/>
          </w:tcPr>
          <w:p w:rsidR="00C57CB4" w:rsidRPr="007E0918" w:rsidRDefault="00C57CB4" w:rsidP="00907F03">
            <w:pPr>
              <w:pStyle w:val="a5"/>
              <w:jc w:val="center"/>
              <w:rPr>
                <w:rFonts w:ascii="Courier New" w:hAnsi="Courier New" w:cs="Courier New"/>
                <w:sz w:val="22"/>
                <w:szCs w:val="22"/>
              </w:rPr>
            </w:pPr>
            <w:r w:rsidRPr="007E0918">
              <w:rPr>
                <w:rFonts w:ascii="Courier New" w:hAnsi="Courier New" w:cs="Courier New"/>
                <w:sz w:val="22"/>
                <w:szCs w:val="22"/>
              </w:rPr>
              <w:t>Итого за счет всех и</w:t>
            </w:r>
            <w:r w:rsidRPr="007E0918">
              <w:rPr>
                <w:rFonts w:ascii="Courier New" w:hAnsi="Courier New" w:cs="Courier New"/>
                <w:sz w:val="22"/>
                <w:szCs w:val="22"/>
              </w:rPr>
              <w:t>с</w:t>
            </w:r>
            <w:r w:rsidRPr="007E0918">
              <w:rPr>
                <w:rFonts w:ascii="Courier New" w:hAnsi="Courier New" w:cs="Courier New"/>
                <w:sz w:val="22"/>
                <w:szCs w:val="22"/>
              </w:rPr>
              <w:t>точников</w:t>
            </w:r>
          </w:p>
        </w:tc>
        <w:tc>
          <w:tcPr>
            <w:tcW w:w="1418" w:type="dxa"/>
            <w:tcBorders>
              <w:top w:val="single" w:sz="4" w:space="0" w:color="auto"/>
              <w:left w:val="single" w:sz="4" w:space="0" w:color="auto"/>
            </w:tcBorders>
            <w:shd w:val="clear" w:color="auto" w:fill="FFFFFF"/>
            <w:vAlign w:val="center"/>
          </w:tcPr>
          <w:p w:rsidR="00C57CB4" w:rsidRPr="00C57CB4" w:rsidRDefault="00C57CB4" w:rsidP="00907F03">
            <w:pPr>
              <w:pStyle w:val="a5"/>
              <w:jc w:val="center"/>
              <w:rPr>
                <w:rFonts w:ascii="Courier New" w:hAnsi="Courier New" w:cs="Courier New"/>
                <w:sz w:val="22"/>
                <w:szCs w:val="22"/>
              </w:rPr>
            </w:pPr>
            <w:r>
              <w:rPr>
                <w:rFonts w:ascii="Courier New" w:hAnsi="Courier New" w:cs="Courier New"/>
                <w:sz w:val="22"/>
                <w:szCs w:val="22"/>
              </w:rPr>
              <w:t>382</w:t>
            </w:r>
            <w:r w:rsidRPr="00C57CB4">
              <w:rPr>
                <w:rFonts w:ascii="Courier New" w:hAnsi="Courier New" w:cs="Courier New"/>
                <w:sz w:val="22"/>
                <w:szCs w:val="22"/>
              </w:rPr>
              <w:t>,4</w:t>
            </w:r>
          </w:p>
        </w:tc>
        <w:tc>
          <w:tcPr>
            <w:tcW w:w="1276" w:type="dxa"/>
            <w:tcBorders>
              <w:top w:val="single" w:sz="4" w:space="0" w:color="auto"/>
              <w:left w:val="single" w:sz="4" w:space="0" w:color="auto"/>
            </w:tcBorders>
            <w:shd w:val="clear" w:color="auto" w:fill="FFFFFF"/>
            <w:vAlign w:val="center"/>
          </w:tcPr>
          <w:p w:rsidR="00C57CB4" w:rsidRPr="00C57CB4" w:rsidRDefault="00C57CB4" w:rsidP="00907F03">
            <w:pPr>
              <w:pStyle w:val="a5"/>
              <w:jc w:val="center"/>
              <w:rPr>
                <w:rFonts w:ascii="Courier New" w:hAnsi="Courier New" w:cs="Courier New"/>
                <w:sz w:val="22"/>
                <w:szCs w:val="22"/>
              </w:rPr>
            </w:pPr>
            <w:r>
              <w:rPr>
                <w:rFonts w:ascii="Courier New" w:hAnsi="Courier New" w:cs="Courier New"/>
                <w:sz w:val="22"/>
                <w:szCs w:val="22"/>
              </w:rPr>
              <w:t>126,1</w:t>
            </w:r>
          </w:p>
        </w:tc>
        <w:tc>
          <w:tcPr>
            <w:tcW w:w="1417" w:type="dxa"/>
            <w:tcBorders>
              <w:top w:val="single" w:sz="4" w:space="0" w:color="auto"/>
              <w:left w:val="single" w:sz="4" w:space="0" w:color="auto"/>
            </w:tcBorders>
            <w:shd w:val="clear" w:color="auto" w:fill="FFFFFF"/>
            <w:vAlign w:val="center"/>
          </w:tcPr>
          <w:p w:rsidR="00C57CB4" w:rsidRPr="00C57CB4" w:rsidRDefault="00C57CB4" w:rsidP="00907F03">
            <w:pPr>
              <w:pStyle w:val="a5"/>
              <w:jc w:val="center"/>
              <w:rPr>
                <w:rFonts w:ascii="Courier New" w:hAnsi="Courier New" w:cs="Courier New"/>
                <w:sz w:val="22"/>
                <w:szCs w:val="22"/>
              </w:rPr>
            </w:pPr>
            <w:r>
              <w:rPr>
                <w:rFonts w:ascii="Courier New" w:hAnsi="Courier New" w:cs="Courier New"/>
                <w:sz w:val="22"/>
                <w:szCs w:val="22"/>
              </w:rPr>
              <w:t>126,7</w:t>
            </w:r>
          </w:p>
        </w:tc>
        <w:tc>
          <w:tcPr>
            <w:tcW w:w="1276" w:type="dxa"/>
            <w:tcBorders>
              <w:top w:val="single" w:sz="4" w:space="0" w:color="auto"/>
              <w:left w:val="single" w:sz="4" w:space="0" w:color="auto"/>
              <w:right w:val="single" w:sz="4" w:space="0" w:color="auto"/>
            </w:tcBorders>
            <w:shd w:val="clear" w:color="auto" w:fill="FFFFFF"/>
            <w:vAlign w:val="center"/>
          </w:tcPr>
          <w:p w:rsidR="00C57CB4" w:rsidRPr="00C57CB4" w:rsidRDefault="00C57CB4" w:rsidP="00907F03">
            <w:pPr>
              <w:pStyle w:val="a5"/>
              <w:jc w:val="center"/>
              <w:rPr>
                <w:rFonts w:ascii="Courier New" w:hAnsi="Courier New" w:cs="Courier New"/>
                <w:sz w:val="22"/>
                <w:szCs w:val="22"/>
              </w:rPr>
            </w:pPr>
            <w:r>
              <w:rPr>
                <w:rFonts w:ascii="Courier New" w:hAnsi="Courier New" w:cs="Courier New"/>
                <w:sz w:val="22"/>
                <w:szCs w:val="22"/>
              </w:rPr>
              <w:t>129,6</w:t>
            </w:r>
          </w:p>
        </w:tc>
      </w:tr>
      <w:tr w:rsidR="00844D16" w:rsidRPr="007E0918" w:rsidTr="00C4304F">
        <w:trPr>
          <w:trHeight w:hRule="exact" w:val="282"/>
          <w:jc w:val="center"/>
        </w:trPr>
        <w:tc>
          <w:tcPr>
            <w:tcW w:w="798" w:type="dxa"/>
            <w:tcBorders>
              <w:top w:val="single" w:sz="4" w:space="0" w:color="auto"/>
              <w:left w:val="single" w:sz="4" w:space="0" w:color="auto"/>
            </w:tcBorders>
            <w:shd w:val="clear" w:color="auto" w:fill="FFFFFF"/>
          </w:tcPr>
          <w:p w:rsidR="00844D16" w:rsidRPr="007E0918" w:rsidRDefault="00844D16" w:rsidP="00907F03">
            <w:pPr>
              <w:pStyle w:val="a5"/>
              <w:rPr>
                <w:rFonts w:ascii="Courier New" w:hAnsi="Courier New" w:cs="Courier New"/>
                <w:b/>
                <w:sz w:val="22"/>
                <w:szCs w:val="22"/>
              </w:rPr>
            </w:pPr>
          </w:p>
        </w:tc>
        <w:tc>
          <w:tcPr>
            <w:tcW w:w="3922" w:type="dxa"/>
            <w:tcBorders>
              <w:top w:val="single" w:sz="4" w:space="0" w:color="auto"/>
              <w:left w:val="single" w:sz="4" w:space="0" w:color="auto"/>
            </w:tcBorders>
            <w:shd w:val="clear" w:color="auto" w:fill="FFFFFF"/>
            <w:vAlign w:val="center"/>
          </w:tcPr>
          <w:p w:rsidR="00844D16" w:rsidRPr="007E0918" w:rsidRDefault="00844D16" w:rsidP="00907F03">
            <w:pPr>
              <w:pStyle w:val="a5"/>
              <w:rPr>
                <w:rFonts w:ascii="Courier New" w:hAnsi="Courier New" w:cs="Courier New"/>
                <w:sz w:val="22"/>
                <w:szCs w:val="22"/>
              </w:rPr>
            </w:pPr>
            <w:r w:rsidRPr="007E0918">
              <w:rPr>
                <w:rFonts w:ascii="Courier New" w:hAnsi="Courier New" w:cs="Courier New"/>
                <w:sz w:val="22"/>
                <w:szCs w:val="22"/>
              </w:rPr>
              <w:t>Всего финансирование</w:t>
            </w:r>
          </w:p>
        </w:tc>
        <w:tc>
          <w:tcPr>
            <w:tcW w:w="1956" w:type="dxa"/>
            <w:tcBorders>
              <w:top w:val="single" w:sz="4" w:space="0" w:color="auto"/>
              <w:left w:val="single" w:sz="4" w:space="0" w:color="auto"/>
            </w:tcBorders>
            <w:shd w:val="clear" w:color="auto" w:fill="FFFFFF"/>
          </w:tcPr>
          <w:p w:rsidR="00844D16" w:rsidRPr="007E0918" w:rsidRDefault="00844D16" w:rsidP="00907F03">
            <w:pPr>
              <w:pStyle w:val="a5"/>
              <w:rPr>
                <w:rFonts w:ascii="Courier New" w:hAnsi="Courier New" w:cs="Courier New"/>
                <w:b/>
                <w:sz w:val="22"/>
                <w:szCs w:val="22"/>
              </w:rPr>
            </w:pPr>
          </w:p>
        </w:tc>
        <w:tc>
          <w:tcPr>
            <w:tcW w:w="1162" w:type="dxa"/>
            <w:tcBorders>
              <w:top w:val="single" w:sz="4" w:space="0" w:color="auto"/>
              <w:left w:val="single" w:sz="4" w:space="0" w:color="auto"/>
            </w:tcBorders>
            <w:shd w:val="clear" w:color="auto" w:fill="FFFFFF"/>
          </w:tcPr>
          <w:p w:rsidR="00844D16" w:rsidRPr="007E0918" w:rsidRDefault="00844D16" w:rsidP="00907F03">
            <w:pPr>
              <w:pStyle w:val="a5"/>
              <w:rPr>
                <w:rFonts w:ascii="Courier New" w:hAnsi="Courier New" w:cs="Courier New"/>
                <w:b/>
                <w:sz w:val="22"/>
                <w:szCs w:val="22"/>
              </w:rPr>
            </w:pPr>
          </w:p>
        </w:tc>
        <w:tc>
          <w:tcPr>
            <w:tcW w:w="1956" w:type="dxa"/>
            <w:tcBorders>
              <w:top w:val="single" w:sz="4" w:space="0" w:color="auto"/>
              <w:left w:val="single" w:sz="4" w:space="0" w:color="auto"/>
            </w:tcBorders>
            <w:shd w:val="clear" w:color="auto" w:fill="FFFFFF"/>
          </w:tcPr>
          <w:p w:rsidR="00844D16" w:rsidRPr="007E0918" w:rsidRDefault="00844D16" w:rsidP="00907F03">
            <w:pPr>
              <w:pStyle w:val="a5"/>
              <w:rPr>
                <w:rFonts w:ascii="Courier New" w:hAnsi="Courier New" w:cs="Courier New"/>
                <w:sz w:val="22"/>
                <w:szCs w:val="22"/>
              </w:rPr>
            </w:pPr>
          </w:p>
        </w:tc>
        <w:tc>
          <w:tcPr>
            <w:tcW w:w="1418" w:type="dxa"/>
            <w:tcBorders>
              <w:top w:val="single" w:sz="4" w:space="0" w:color="auto"/>
              <w:left w:val="single" w:sz="4" w:space="0" w:color="auto"/>
            </w:tcBorders>
            <w:shd w:val="clear" w:color="auto" w:fill="FFFFFF"/>
            <w:vAlign w:val="center"/>
          </w:tcPr>
          <w:p w:rsidR="00844D16" w:rsidRPr="007E0918" w:rsidRDefault="00C57CB4" w:rsidP="00907F03">
            <w:pPr>
              <w:pStyle w:val="a5"/>
              <w:jc w:val="center"/>
              <w:rPr>
                <w:rFonts w:ascii="Courier New" w:hAnsi="Courier New" w:cs="Courier New"/>
                <w:b/>
                <w:sz w:val="22"/>
                <w:szCs w:val="22"/>
              </w:rPr>
            </w:pPr>
            <w:r>
              <w:rPr>
                <w:rFonts w:ascii="Courier New" w:hAnsi="Courier New" w:cs="Courier New"/>
                <w:b/>
                <w:sz w:val="22"/>
                <w:szCs w:val="22"/>
              </w:rPr>
              <w:t>7785,42</w:t>
            </w:r>
          </w:p>
        </w:tc>
        <w:tc>
          <w:tcPr>
            <w:tcW w:w="1276" w:type="dxa"/>
            <w:tcBorders>
              <w:top w:val="single" w:sz="4" w:space="0" w:color="auto"/>
              <w:left w:val="single" w:sz="4" w:space="0" w:color="auto"/>
            </w:tcBorders>
            <w:shd w:val="clear" w:color="auto" w:fill="FFFFFF"/>
            <w:vAlign w:val="center"/>
          </w:tcPr>
          <w:p w:rsidR="00844D16" w:rsidRPr="007E0918" w:rsidRDefault="00C57CB4" w:rsidP="00907F03">
            <w:pPr>
              <w:pStyle w:val="a5"/>
              <w:jc w:val="center"/>
              <w:rPr>
                <w:rFonts w:ascii="Courier New" w:hAnsi="Courier New" w:cs="Courier New"/>
                <w:b/>
                <w:sz w:val="22"/>
                <w:szCs w:val="22"/>
              </w:rPr>
            </w:pPr>
            <w:r>
              <w:rPr>
                <w:rFonts w:ascii="Courier New" w:hAnsi="Courier New" w:cs="Courier New"/>
                <w:b/>
                <w:sz w:val="22"/>
                <w:szCs w:val="22"/>
              </w:rPr>
              <w:t>2144,17</w:t>
            </w:r>
          </w:p>
        </w:tc>
        <w:tc>
          <w:tcPr>
            <w:tcW w:w="1417" w:type="dxa"/>
            <w:tcBorders>
              <w:top w:val="single" w:sz="4" w:space="0" w:color="auto"/>
              <w:left w:val="single" w:sz="4" w:space="0" w:color="auto"/>
            </w:tcBorders>
            <w:shd w:val="clear" w:color="auto" w:fill="FFFFFF"/>
            <w:vAlign w:val="center"/>
          </w:tcPr>
          <w:p w:rsidR="00844D16" w:rsidRPr="007E0918" w:rsidRDefault="00B853E7" w:rsidP="00907F03">
            <w:pPr>
              <w:pStyle w:val="a5"/>
              <w:jc w:val="center"/>
              <w:rPr>
                <w:rFonts w:ascii="Courier New" w:hAnsi="Courier New" w:cs="Courier New"/>
                <w:b/>
                <w:sz w:val="22"/>
                <w:szCs w:val="22"/>
              </w:rPr>
            </w:pPr>
            <w:r>
              <w:rPr>
                <w:rFonts w:ascii="Courier New" w:hAnsi="Courier New" w:cs="Courier New"/>
                <w:b/>
                <w:sz w:val="22"/>
                <w:szCs w:val="22"/>
              </w:rPr>
              <w:t>2837,15</w:t>
            </w:r>
          </w:p>
        </w:tc>
        <w:tc>
          <w:tcPr>
            <w:tcW w:w="1276" w:type="dxa"/>
            <w:tcBorders>
              <w:top w:val="single" w:sz="4" w:space="0" w:color="auto"/>
              <w:left w:val="single" w:sz="4" w:space="0" w:color="auto"/>
              <w:right w:val="single" w:sz="4" w:space="0" w:color="auto"/>
            </w:tcBorders>
            <w:shd w:val="clear" w:color="auto" w:fill="FFFFFF"/>
            <w:vAlign w:val="center"/>
          </w:tcPr>
          <w:p w:rsidR="00844D16" w:rsidRPr="007E0918" w:rsidRDefault="00B853E7" w:rsidP="00907F03">
            <w:pPr>
              <w:pStyle w:val="a5"/>
              <w:jc w:val="center"/>
              <w:rPr>
                <w:rFonts w:ascii="Courier New" w:hAnsi="Courier New" w:cs="Courier New"/>
                <w:b/>
                <w:sz w:val="22"/>
                <w:szCs w:val="22"/>
              </w:rPr>
            </w:pPr>
            <w:r>
              <w:rPr>
                <w:rFonts w:ascii="Courier New" w:hAnsi="Courier New" w:cs="Courier New"/>
                <w:b/>
                <w:sz w:val="22"/>
                <w:szCs w:val="22"/>
              </w:rPr>
              <w:t>2804,10</w:t>
            </w:r>
          </w:p>
        </w:tc>
      </w:tr>
      <w:tr w:rsidR="00844D16" w:rsidRPr="007E0918" w:rsidTr="00C4304F">
        <w:trPr>
          <w:trHeight w:hRule="exact" w:val="286"/>
          <w:jc w:val="center"/>
        </w:trPr>
        <w:tc>
          <w:tcPr>
            <w:tcW w:w="798" w:type="dxa"/>
            <w:tcBorders>
              <w:top w:val="single" w:sz="4" w:space="0" w:color="auto"/>
              <w:left w:val="single" w:sz="4" w:space="0" w:color="auto"/>
              <w:bottom w:val="single" w:sz="4" w:space="0" w:color="auto"/>
            </w:tcBorders>
            <w:shd w:val="clear" w:color="auto" w:fill="FFFFFF"/>
          </w:tcPr>
          <w:p w:rsidR="00844D16" w:rsidRPr="007E0918" w:rsidRDefault="00844D16" w:rsidP="00907F03">
            <w:pPr>
              <w:pStyle w:val="a5"/>
              <w:rPr>
                <w:rFonts w:ascii="Courier New" w:hAnsi="Courier New" w:cs="Courier New"/>
                <w:sz w:val="22"/>
                <w:szCs w:val="22"/>
              </w:rPr>
            </w:pPr>
          </w:p>
        </w:tc>
        <w:tc>
          <w:tcPr>
            <w:tcW w:w="3922" w:type="dxa"/>
            <w:tcBorders>
              <w:top w:val="single" w:sz="4" w:space="0" w:color="auto"/>
              <w:left w:val="single" w:sz="4" w:space="0" w:color="auto"/>
              <w:bottom w:val="single" w:sz="4" w:space="0" w:color="auto"/>
            </w:tcBorders>
            <w:shd w:val="clear" w:color="auto" w:fill="FFFFFF"/>
            <w:vAlign w:val="bottom"/>
          </w:tcPr>
          <w:p w:rsidR="00844D16" w:rsidRPr="007E0918" w:rsidRDefault="00844D16" w:rsidP="00907F03">
            <w:pPr>
              <w:pStyle w:val="a5"/>
              <w:rPr>
                <w:rFonts w:ascii="Courier New" w:hAnsi="Courier New" w:cs="Courier New"/>
                <w:sz w:val="22"/>
                <w:szCs w:val="22"/>
              </w:rPr>
            </w:pPr>
            <w:r w:rsidRPr="007E0918">
              <w:rPr>
                <w:rFonts w:ascii="Courier New" w:hAnsi="Courier New" w:cs="Courier New"/>
                <w:sz w:val="22"/>
                <w:szCs w:val="22"/>
              </w:rPr>
              <w:t>в т. ч. по источникам:</w:t>
            </w:r>
          </w:p>
        </w:tc>
        <w:tc>
          <w:tcPr>
            <w:tcW w:w="1956" w:type="dxa"/>
            <w:tcBorders>
              <w:top w:val="single" w:sz="4" w:space="0" w:color="auto"/>
              <w:left w:val="single" w:sz="4" w:space="0" w:color="auto"/>
              <w:bottom w:val="single" w:sz="4" w:space="0" w:color="auto"/>
            </w:tcBorders>
            <w:shd w:val="clear" w:color="auto" w:fill="FFFFFF"/>
          </w:tcPr>
          <w:p w:rsidR="00844D16" w:rsidRPr="007E0918" w:rsidRDefault="00844D16" w:rsidP="00907F03">
            <w:pPr>
              <w:pStyle w:val="a5"/>
              <w:rPr>
                <w:rFonts w:ascii="Courier New" w:hAnsi="Courier New" w:cs="Courier New"/>
                <w:sz w:val="22"/>
                <w:szCs w:val="22"/>
              </w:rPr>
            </w:pPr>
          </w:p>
        </w:tc>
        <w:tc>
          <w:tcPr>
            <w:tcW w:w="1162" w:type="dxa"/>
            <w:tcBorders>
              <w:top w:val="single" w:sz="4" w:space="0" w:color="auto"/>
              <w:left w:val="single" w:sz="4" w:space="0" w:color="auto"/>
              <w:bottom w:val="single" w:sz="4" w:space="0" w:color="auto"/>
            </w:tcBorders>
            <w:shd w:val="clear" w:color="auto" w:fill="FFFFFF"/>
          </w:tcPr>
          <w:p w:rsidR="00844D16" w:rsidRPr="007E0918" w:rsidRDefault="00844D16" w:rsidP="00907F03">
            <w:pPr>
              <w:pStyle w:val="a5"/>
              <w:rPr>
                <w:rFonts w:ascii="Courier New" w:hAnsi="Courier New" w:cs="Courier New"/>
                <w:sz w:val="22"/>
                <w:szCs w:val="22"/>
              </w:rPr>
            </w:pPr>
          </w:p>
        </w:tc>
        <w:tc>
          <w:tcPr>
            <w:tcW w:w="1956" w:type="dxa"/>
            <w:tcBorders>
              <w:top w:val="single" w:sz="4" w:space="0" w:color="auto"/>
              <w:left w:val="single" w:sz="4" w:space="0" w:color="auto"/>
              <w:bottom w:val="single" w:sz="4" w:space="0" w:color="auto"/>
            </w:tcBorders>
            <w:shd w:val="clear" w:color="auto" w:fill="FFFFFF"/>
          </w:tcPr>
          <w:p w:rsidR="00844D16" w:rsidRPr="007E0918" w:rsidRDefault="00844D16" w:rsidP="00907F03">
            <w:pPr>
              <w:pStyle w:val="a5"/>
              <w:rPr>
                <w:rFonts w:ascii="Courier New" w:hAnsi="Courier New" w:cs="Courier New"/>
                <w:sz w:val="22"/>
                <w:szCs w:val="22"/>
              </w:rPr>
            </w:pPr>
          </w:p>
        </w:tc>
        <w:tc>
          <w:tcPr>
            <w:tcW w:w="1418" w:type="dxa"/>
            <w:tcBorders>
              <w:top w:val="single" w:sz="4" w:space="0" w:color="auto"/>
              <w:left w:val="single" w:sz="4" w:space="0" w:color="auto"/>
              <w:bottom w:val="single" w:sz="4" w:space="0" w:color="auto"/>
            </w:tcBorders>
            <w:shd w:val="clear" w:color="auto" w:fill="FFFFFF"/>
          </w:tcPr>
          <w:p w:rsidR="00844D16" w:rsidRPr="007E0918" w:rsidRDefault="00844D16" w:rsidP="00907F03">
            <w:pPr>
              <w:pStyle w:val="a5"/>
              <w:jc w:val="center"/>
              <w:rPr>
                <w:rFonts w:ascii="Courier New" w:hAnsi="Courier New" w:cs="Courier New"/>
                <w:b/>
                <w:sz w:val="22"/>
                <w:szCs w:val="22"/>
              </w:rPr>
            </w:pPr>
          </w:p>
        </w:tc>
        <w:tc>
          <w:tcPr>
            <w:tcW w:w="1276" w:type="dxa"/>
            <w:tcBorders>
              <w:top w:val="single" w:sz="4" w:space="0" w:color="auto"/>
              <w:left w:val="single" w:sz="4" w:space="0" w:color="auto"/>
              <w:bottom w:val="single" w:sz="4" w:space="0" w:color="auto"/>
            </w:tcBorders>
            <w:shd w:val="clear" w:color="auto" w:fill="FFFFFF"/>
          </w:tcPr>
          <w:p w:rsidR="00844D16" w:rsidRPr="007E0918" w:rsidRDefault="00844D16" w:rsidP="00907F03">
            <w:pPr>
              <w:pStyle w:val="a5"/>
              <w:jc w:val="center"/>
              <w:rPr>
                <w:rFonts w:ascii="Courier New" w:hAnsi="Courier New" w:cs="Courier New"/>
                <w:b/>
                <w:sz w:val="22"/>
                <w:szCs w:val="22"/>
              </w:rPr>
            </w:pPr>
          </w:p>
        </w:tc>
        <w:tc>
          <w:tcPr>
            <w:tcW w:w="1417" w:type="dxa"/>
            <w:tcBorders>
              <w:top w:val="single" w:sz="4" w:space="0" w:color="auto"/>
              <w:left w:val="single" w:sz="4" w:space="0" w:color="auto"/>
              <w:bottom w:val="single" w:sz="4" w:space="0" w:color="auto"/>
            </w:tcBorders>
            <w:shd w:val="clear" w:color="auto" w:fill="FFFFFF"/>
          </w:tcPr>
          <w:p w:rsidR="00844D16" w:rsidRPr="007E0918" w:rsidRDefault="00844D16" w:rsidP="00907F03">
            <w:pPr>
              <w:pStyle w:val="a5"/>
              <w:jc w:val="center"/>
              <w:rPr>
                <w:rFonts w:ascii="Courier New" w:hAnsi="Courier New" w:cs="Courier New"/>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44D16" w:rsidRPr="007E0918" w:rsidRDefault="00844D16" w:rsidP="00907F03">
            <w:pPr>
              <w:pStyle w:val="a5"/>
              <w:jc w:val="center"/>
              <w:rPr>
                <w:rFonts w:ascii="Courier New" w:hAnsi="Courier New" w:cs="Courier New"/>
                <w:b/>
                <w:sz w:val="22"/>
                <w:szCs w:val="22"/>
              </w:rPr>
            </w:pPr>
          </w:p>
        </w:tc>
      </w:tr>
      <w:tr w:rsidR="00C57CB4" w:rsidRPr="007E0918" w:rsidTr="0025199B">
        <w:trPr>
          <w:trHeight w:hRule="exact" w:val="276"/>
          <w:jc w:val="center"/>
        </w:trPr>
        <w:tc>
          <w:tcPr>
            <w:tcW w:w="798" w:type="dxa"/>
            <w:tcBorders>
              <w:top w:val="single" w:sz="4" w:space="0" w:color="auto"/>
              <w:left w:val="single" w:sz="4" w:space="0" w:color="auto"/>
              <w:bottom w:val="single" w:sz="4" w:space="0" w:color="auto"/>
            </w:tcBorders>
            <w:shd w:val="clear" w:color="auto" w:fill="FFFFFF"/>
          </w:tcPr>
          <w:p w:rsidR="00C57CB4" w:rsidRPr="007E0918" w:rsidRDefault="00C57CB4" w:rsidP="00907F03">
            <w:pPr>
              <w:pStyle w:val="a5"/>
              <w:rPr>
                <w:rFonts w:ascii="Courier New" w:hAnsi="Courier New" w:cs="Courier New"/>
                <w:sz w:val="22"/>
                <w:szCs w:val="22"/>
              </w:rPr>
            </w:pPr>
          </w:p>
        </w:tc>
        <w:tc>
          <w:tcPr>
            <w:tcW w:w="3922" w:type="dxa"/>
            <w:tcBorders>
              <w:top w:val="single" w:sz="4" w:space="0" w:color="auto"/>
              <w:left w:val="single" w:sz="4" w:space="0" w:color="auto"/>
              <w:bottom w:val="single" w:sz="4" w:space="0" w:color="auto"/>
            </w:tcBorders>
            <w:shd w:val="clear" w:color="auto" w:fill="FFFFFF"/>
            <w:vAlign w:val="bottom"/>
          </w:tcPr>
          <w:p w:rsidR="00C57CB4" w:rsidRPr="007E0918" w:rsidRDefault="00C57CB4" w:rsidP="00907F03">
            <w:pPr>
              <w:pStyle w:val="a5"/>
              <w:rPr>
                <w:rFonts w:ascii="Courier New" w:hAnsi="Courier New" w:cs="Courier New"/>
                <w:sz w:val="22"/>
                <w:szCs w:val="22"/>
              </w:rPr>
            </w:pPr>
            <w:r w:rsidRPr="007E0918">
              <w:rPr>
                <w:rFonts w:ascii="Courier New" w:hAnsi="Courier New" w:cs="Courier New"/>
                <w:sz w:val="22"/>
                <w:szCs w:val="22"/>
              </w:rPr>
              <w:t>- федеральный бюджет</w:t>
            </w:r>
          </w:p>
        </w:tc>
        <w:tc>
          <w:tcPr>
            <w:tcW w:w="1956" w:type="dxa"/>
            <w:tcBorders>
              <w:top w:val="single" w:sz="4" w:space="0" w:color="auto"/>
              <w:left w:val="single" w:sz="4" w:space="0" w:color="auto"/>
              <w:bottom w:val="single" w:sz="4" w:space="0" w:color="auto"/>
            </w:tcBorders>
            <w:shd w:val="clear" w:color="auto" w:fill="FFFFFF"/>
            <w:vAlign w:val="bottom"/>
          </w:tcPr>
          <w:p w:rsidR="00C57CB4" w:rsidRPr="007E0918" w:rsidRDefault="00C57CB4" w:rsidP="00907F03">
            <w:pPr>
              <w:pStyle w:val="a5"/>
              <w:jc w:val="center"/>
              <w:rPr>
                <w:rFonts w:ascii="Courier New" w:hAnsi="Courier New" w:cs="Courier New"/>
                <w:sz w:val="22"/>
                <w:szCs w:val="22"/>
              </w:rPr>
            </w:pPr>
          </w:p>
        </w:tc>
        <w:tc>
          <w:tcPr>
            <w:tcW w:w="1162" w:type="dxa"/>
            <w:tcBorders>
              <w:top w:val="single" w:sz="4" w:space="0" w:color="auto"/>
              <w:left w:val="single" w:sz="4" w:space="0" w:color="auto"/>
              <w:bottom w:val="single" w:sz="4" w:space="0" w:color="auto"/>
            </w:tcBorders>
            <w:shd w:val="clear" w:color="auto" w:fill="FFFFFF"/>
            <w:vAlign w:val="bottom"/>
          </w:tcPr>
          <w:p w:rsidR="00C57CB4" w:rsidRPr="007E0918" w:rsidRDefault="00C57CB4" w:rsidP="00907F03">
            <w:pPr>
              <w:pStyle w:val="a5"/>
              <w:jc w:val="center"/>
              <w:rPr>
                <w:rFonts w:ascii="Courier New" w:hAnsi="Courier New" w:cs="Courier New"/>
                <w:sz w:val="22"/>
                <w:szCs w:val="22"/>
              </w:rPr>
            </w:pPr>
          </w:p>
        </w:tc>
        <w:tc>
          <w:tcPr>
            <w:tcW w:w="1956" w:type="dxa"/>
            <w:tcBorders>
              <w:top w:val="single" w:sz="4" w:space="0" w:color="auto"/>
              <w:left w:val="single" w:sz="4" w:space="0" w:color="auto"/>
              <w:bottom w:val="single" w:sz="4" w:space="0" w:color="auto"/>
            </w:tcBorders>
            <w:shd w:val="clear" w:color="auto" w:fill="FFFFFF"/>
            <w:vAlign w:val="bottom"/>
          </w:tcPr>
          <w:p w:rsidR="00C57CB4" w:rsidRPr="007E0918" w:rsidRDefault="00C57CB4" w:rsidP="00907F03">
            <w:pPr>
              <w:pStyle w:val="a5"/>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tcBorders>
            <w:shd w:val="clear" w:color="auto" w:fill="FFFFFF"/>
            <w:vAlign w:val="center"/>
          </w:tcPr>
          <w:p w:rsidR="00C57CB4" w:rsidRPr="00C57CB4" w:rsidRDefault="00C57CB4" w:rsidP="00907F03">
            <w:pPr>
              <w:pStyle w:val="a5"/>
              <w:jc w:val="center"/>
              <w:rPr>
                <w:rFonts w:ascii="Courier New" w:hAnsi="Courier New" w:cs="Courier New"/>
                <w:b/>
                <w:sz w:val="22"/>
                <w:szCs w:val="22"/>
              </w:rPr>
            </w:pPr>
            <w:r w:rsidRPr="00C57CB4">
              <w:rPr>
                <w:rFonts w:ascii="Courier New" w:hAnsi="Courier New" w:cs="Courier New"/>
                <w:b/>
                <w:sz w:val="22"/>
                <w:szCs w:val="22"/>
              </w:rPr>
              <w:t>382,4</w:t>
            </w:r>
          </w:p>
        </w:tc>
        <w:tc>
          <w:tcPr>
            <w:tcW w:w="1276" w:type="dxa"/>
            <w:tcBorders>
              <w:top w:val="single" w:sz="4" w:space="0" w:color="auto"/>
              <w:left w:val="single" w:sz="4" w:space="0" w:color="auto"/>
              <w:bottom w:val="single" w:sz="4" w:space="0" w:color="auto"/>
            </w:tcBorders>
            <w:shd w:val="clear" w:color="auto" w:fill="FFFFFF"/>
            <w:vAlign w:val="center"/>
          </w:tcPr>
          <w:p w:rsidR="00C57CB4" w:rsidRPr="00C57CB4" w:rsidRDefault="00C57CB4" w:rsidP="00907F03">
            <w:pPr>
              <w:pStyle w:val="a5"/>
              <w:jc w:val="center"/>
              <w:rPr>
                <w:rFonts w:ascii="Courier New" w:hAnsi="Courier New" w:cs="Courier New"/>
                <w:b/>
                <w:sz w:val="22"/>
                <w:szCs w:val="22"/>
              </w:rPr>
            </w:pPr>
            <w:r w:rsidRPr="00C57CB4">
              <w:rPr>
                <w:rFonts w:ascii="Courier New" w:hAnsi="Courier New" w:cs="Courier New"/>
                <w:b/>
                <w:sz w:val="22"/>
                <w:szCs w:val="22"/>
              </w:rPr>
              <w:t>126,1</w:t>
            </w:r>
          </w:p>
        </w:tc>
        <w:tc>
          <w:tcPr>
            <w:tcW w:w="1417" w:type="dxa"/>
            <w:tcBorders>
              <w:top w:val="single" w:sz="4" w:space="0" w:color="auto"/>
              <w:left w:val="single" w:sz="4" w:space="0" w:color="auto"/>
              <w:bottom w:val="single" w:sz="4" w:space="0" w:color="auto"/>
            </w:tcBorders>
            <w:shd w:val="clear" w:color="auto" w:fill="FFFFFF"/>
            <w:vAlign w:val="center"/>
          </w:tcPr>
          <w:p w:rsidR="00C57CB4" w:rsidRPr="00C57CB4" w:rsidRDefault="00C57CB4" w:rsidP="00907F03">
            <w:pPr>
              <w:pStyle w:val="a5"/>
              <w:jc w:val="center"/>
              <w:rPr>
                <w:rFonts w:ascii="Courier New" w:hAnsi="Courier New" w:cs="Courier New"/>
                <w:b/>
                <w:sz w:val="22"/>
                <w:szCs w:val="22"/>
              </w:rPr>
            </w:pPr>
            <w:r w:rsidRPr="00C57CB4">
              <w:rPr>
                <w:rFonts w:ascii="Courier New" w:hAnsi="Courier New" w:cs="Courier New"/>
                <w:b/>
                <w:sz w:val="22"/>
                <w:szCs w:val="22"/>
              </w:rPr>
              <w:t>126,7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57CB4" w:rsidRPr="00C57CB4" w:rsidRDefault="00C57CB4" w:rsidP="00907F03">
            <w:pPr>
              <w:pStyle w:val="a5"/>
              <w:jc w:val="center"/>
              <w:rPr>
                <w:rFonts w:ascii="Courier New" w:hAnsi="Courier New" w:cs="Courier New"/>
                <w:b/>
                <w:sz w:val="22"/>
                <w:szCs w:val="22"/>
              </w:rPr>
            </w:pPr>
            <w:r w:rsidRPr="00C57CB4">
              <w:rPr>
                <w:rFonts w:ascii="Courier New" w:hAnsi="Courier New" w:cs="Courier New"/>
                <w:b/>
                <w:sz w:val="22"/>
                <w:szCs w:val="22"/>
              </w:rPr>
              <w:t>129,6</w:t>
            </w:r>
          </w:p>
        </w:tc>
      </w:tr>
      <w:tr w:rsidR="00844D16" w:rsidRPr="007E0918" w:rsidTr="00C4304F">
        <w:trPr>
          <w:trHeight w:hRule="exact" w:val="280"/>
          <w:jc w:val="center"/>
        </w:trPr>
        <w:tc>
          <w:tcPr>
            <w:tcW w:w="798" w:type="dxa"/>
            <w:tcBorders>
              <w:top w:val="single" w:sz="4" w:space="0" w:color="auto"/>
              <w:left w:val="single" w:sz="4" w:space="0" w:color="auto"/>
              <w:bottom w:val="single" w:sz="4" w:space="0" w:color="auto"/>
            </w:tcBorders>
            <w:shd w:val="clear" w:color="auto" w:fill="FFFFFF"/>
          </w:tcPr>
          <w:p w:rsidR="00844D16" w:rsidRPr="007E0918" w:rsidRDefault="00844D16" w:rsidP="00907F03">
            <w:pPr>
              <w:pStyle w:val="a5"/>
              <w:rPr>
                <w:rFonts w:ascii="Courier New" w:hAnsi="Courier New" w:cs="Courier New"/>
                <w:sz w:val="22"/>
                <w:szCs w:val="22"/>
              </w:rPr>
            </w:pPr>
          </w:p>
        </w:tc>
        <w:tc>
          <w:tcPr>
            <w:tcW w:w="3922" w:type="dxa"/>
            <w:tcBorders>
              <w:top w:val="single" w:sz="4" w:space="0" w:color="auto"/>
              <w:left w:val="single" w:sz="4" w:space="0" w:color="auto"/>
              <w:bottom w:val="single" w:sz="4" w:space="0" w:color="auto"/>
            </w:tcBorders>
            <w:shd w:val="clear" w:color="auto" w:fill="FFFFFF"/>
            <w:vAlign w:val="bottom"/>
          </w:tcPr>
          <w:p w:rsidR="00844D16" w:rsidRPr="007E0918" w:rsidRDefault="00844D16" w:rsidP="00907F03">
            <w:pPr>
              <w:pStyle w:val="a5"/>
              <w:rPr>
                <w:rFonts w:ascii="Courier New" w:hAnsi="Courier New" w:cs="Courier New"/>
                <w:sz w:val="22"/>
                <w:szCs w:val="22"/>
              </w:rPr>
            </w:pPr>
            <w:r w:rsidRPr="007E0918">
              <w:rPr>
                <w:rFonts w:ascii="Courier New" w:hAnsi="Courier New" w:cs="Courier New"/>
                <w:sz w:val="22"/>
                <w:szCs w:val="22"/>
              </w:rPr>
              <w:t>- местный бюджет</w:t>
            </w:r>
          </w:p>
        </w:tc>
        <w:tc>
          <w:tcPr>
            <w:tcW w:w="1956" w:type="dxa"/>
            <w:tcBorders>
              <w:top w:val="single" w:sz="4" w:space="0" w:color="auto"/>
              <w:left w:val="single" w:sz="4" w:space="0" w:color="auto"/>
              <w:bottom w:val="single" w:sz="4" w:space="0" w:color="auto"/>
            </w:tcBorders>
            <w:shd w:val="clear" w:color="auto" w:fill="FFFFFF"/>
            <w:vAlign w:val="bottom"/>
          </w:tcPr>
          <w:p w:rsidR="00844D16" w:rsidRPr="007E0918" w:rsidRDefault="00844D16" w:rsidP="00907F03">
            <w:pPr>
              <w:pStyle w:val="a5"/>
              <w:jc w:val="center"/>
              <w:rPr>
                <w:rFonts w:ascii="Courier New" w:hAnsi="Courier New" w:cs="Courier New"/>
                <w:sz w:val="22"/>
                <w:szCs w:val="22"/>
              </w:rPr>
            </w:pPr>
          </w:p>
        </w:tc>
        <w:tc>
          <w:tcPr>
            <w:tcW w:w="1162" w:type="dxa"/>
            <w:tcBorders>
              <w:top w:val="single" w:sz="4" w:space="0" w:color="auto"/>
              <w:left w:val="single" w:sz="4" w:space="0" w:color="auto"/>
              <w:bottom w:val="single" w:sz="4" w:space="0" w:color="auto"/>
            </w:tcBorders>
            <w:shd w:val="clear" w:color="auto" w:fill="FFFFFF"/>
            <w:vAlign w:val="bottom"/>
          </w:tcPr>
          <w:p w:rsidR="00844D16" w:rsidRPr="007E0918" w:rsidRDefault="00844D16" w:rsidP="00907F03">
            <w:pPr>
              <w:pStyle w:val="a5"/>
              <w:jc w:val="center"/>
              <w:rPr>
                <w:rFonts w:ascii="Courier New" w:hAnsi="Courier New" w:cs="Courier New"/>
                <w:sz w:val="22"/>
                <w:szCs w:val="22"/>
              </w:rPr>
            </w:pPr>
          </w:p>
        </w:tc>
        <w:tc>
          <w:tcPr>
            <w:tcW w:w="1956" w:type="dxa"/>
            <w:tcBorders>
              <w:top w:val="single" w:sz="4" w:space="0" w:color="auto"/>
              <w:left w:val="single" w:sz="4" w:space="0" w:color="auto"/>
              <w:bottom w:val="single" w:sz="4" w:space="0" w:color="auto"/>
            </w:tcBorders>
            <w:shd w:val="clear" w:color="auto" w:fill="FFFFFF"/>
            <w:vAlign w:val="bottom"/>
          </w:tcPr>
          <w:p w:rsidR="00844D16" w:rsidRPr="007E0918" w:rsidRDefault="00844D16" w:rsidP="00907F03">
            <w:pPr>
              <w:pStyle w:val="a5"/>
              <w:jc w:val="center"/>
              <w:rPr>
                <w:rFonts w:ascii="Courier New" w:hAnsi="Courier New" w:cs="Courier New"/>
                <w:sz w:val="22"/>
                <w:szCs w:val="22"/>
              </w:rPr>
            </w:pPr>
          </w:p>
        </w:tc>
        <w:tc>
          <w:tcPr>
            <w:tcW w:w="1418" w:type="dxa"/>
            <w:tcBorders>
              <w:top w:val="single" w:sz="4" w:space="0" w:color="auto"/>
              <w:left w:val="single" w:sz="4" w:space="0" w:color="auto"/>
              <w:bottom w:val="single" w:sz="4" w:space="0" w:color="auto"/>
            </w:tcBorders>
            <w:shd w:val="clear" w:color="auto" w:fill="FFFFFF"/>
            <w:vAlign w:val="bottom"/>
          </w:tcPr>
          <w:p w:rsidR="00844D16" w:rsidRPr="007E0918" w:rsidRDefault="00C57CB4" w:rsidP="00907F03">
            <w:pPr>
              <w:pStyle w:val="a5"/>
              <w:jc w:val="center"/>
              <w:rPr>
                <w:rFonts w:ascii="Courier New" w:hAnsi="Courier New" w:cs="Courier New"/>
                <w:b/>
                <w:sz w:val="22"/>
                <w:szCs w:val="22"/>
              </w:rPr>
            </w:pPr>
            <w:r>
              <w:rPr>
                <w:rFonts w:ascii="Courier New" w:hAnsi="Courier New" w:cs="Courier New"/>
                <w:b/>
                <w:sz w:val="22"/>
                <w:szCs w:val="22"/>
              </w:rPr>
              <w:t>7403</w:t>
            </w:r>
            <w:r w:rsidR="00844D16" w:rsidRPr="007E0918">
              <w:rPr>
                <w:rFonts w:ascii="Courier New" w:hAnsi="Courier New" w:cs="Courier New"/>
                <w:b/>
                <w:sz w:val="22"/>
                <w:szCs w:val="22"/>
              </w:rPr>
              <w:t>,</w:t>
            </w:r>
            <w:r>
              <w:rPr>
                <w:rFonts w:ascii="Courier New" w:hAnsi="Courier New" w:cs="Courier New"/>
                <w:b/>
                <w:sz w:val="22"/>
                <w:szCs w:val="22"/>
              </w:rPr>
              <w:t>02</w:t>
            </w:r>
          </w:p>
        </w:tc>
        <w:tc>
          <w:tcPr>
            <w:tcW w:w="1276" w:type="dxa"/>
            <w:tcBorders>
              <w:top w:val="single" w:sz="4" w:space="0" w:color="auto"/>
              <w:left w:val="single" w:sz="4" w:space="0" w:color="auto"/>
              <w:bottom w:val="single" w:sz="4" w:space="0" w:color="auto"/>
            </w:tcBorders>
            <w:shd w:val="clear" w:color="auto" w:fill="FFFFFF"/>
            <w:vAlign w:val="bottom"/>
          </w:tcPr>
          <w:p w:rsidR="00844D16" w:rsidRPr="007E0918" w:rsidRDefault="00C57CB4" w:rsidP="00907F03">
            <w:pPr>
              <w:pStyle w:val="a5"/>
              <w:jc w:val="center"/>
              <w:rPr>
                <w:rFonts w:ascii="Courier New" w:hAnsi="Courier New" w:cs="Courier New"/>
                <w:b/>
                <w:sz w:val="22"/>
                <w:szCs w:val="22"/>
              </w:rPr>
            </w:pPr>
            <w:r>
              <w:rPr>
                <w:rFonts w:ascii="Courier New" w:hAnsi="Courier New" w:cs="Courier New"/>
                <w:b/>
                <w:sz w:val="22"/>
                <w:szCs w:val="22"/>
              </w:rPr>
              <w:t>2018</w:t>
            </w:r>
            <w:r w:rsidR="00844D16" w:rsidRPr="007E0918">
              <w:rPr>
                <w:rFonts w:ascii="Courier New" w:hAnsi="Courier New" w:cs="Courier New"/>
                <w:b/>
                <w:sz w:val="22"/>
                <w:szCs w:val="22"/>
              </w:rPr>
              <w:t>,</w:t>
            </w:r>
            <w:r>
              <w:rPr>
                <w:rFonts w:ascii="Courier New" w:hAnsi="Courier New" w:cs="Courier New"/>
                <w:b/>
                <w:sz w:val="22"/>
                <w:szCs w:val="22"/>
              </w:rPr>
              <w:t>07</w:t>
            </w:r>
          </w:p>
        </w:tc>
        <w:tc>
          <w:tcPr>
            <w:tcW w:w="1417" w:type="dxa"/>
            <w:tcBorders>
              <w:top w:val="single" w:sz="4" w:space="0" w:color="auto"/>
              <w:left w:val="single" w:sz="4" w:space="0" w:color="auto"/>
              <w:bottom w:val="single" w:sz="4" w:space="0" w:color="auto"/>
            </w:tcBorders>
            <w:shd w:val="clear" w:color="auto" w:fill="FFFFFF"/>
            <w:vAlign w:val="bottom"/>
          </w:tcPr>
          <w:p w:rsidR="00844D16" w:rsidRPr="007E0918" w:rsidRDefault="00C57CB4" w:rsidP="00907F03">
            <w:pPr>
              <w:pStyle w:val="a5"/>
              <w:jc w:val="center"/>
              <w:rPr>
                <w:rFonts w:ascii="Courier New" w:hAnsi="Courier New" w:cs="Courier New"/>
                <w:b/>
                <w:sz w:val="22"/>
                <w:szCs w:val="22"/>
              </w:rPr>
            </w:pPr>
            <w:r>
              <w:rPr>
                <w:rFonts w:ascii="Courier New" w:hAnsi="Courier New" w:cs="Courier New"/>
                <w:b/>
                <w:sz w:val="22"/>
                <w:szCs w:val="22"/>
              </w:rPr>
              <w:t>2710,</w:t>
            </w:r>
            <w:r w:rsidR="00844D16" w:rsidRPr="007E0918">
              <w:rPr>
                <w:rFonts w:ascii="Courier New" w:hAnsi="Courier New" w:cs="Courier New"/>
                <w:b/>
                <w:sz w:val="22"/>
                <w:szCs w:val="22"/>
              </w:rPr>
              <w:t>4</w:t>
            </w:r>
            <w:r>
              <w:rPr>
                <w:rFonts w:ascii="Courier New" w:hAnsi="Courier New" w:cs="Courier New"/>
                <w:b/>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844D16" w:rsidRPr="007E0918" w:rsidRDefault="00C57CB4" w:rsidP="00907F03">
            <w:pPr>
              <w:pStyle w:val="a5"/>
              <w:jc w:val="center"/>
              <w:rPr>
                <w:rFonts w:ascii="Courier New" w:hAnsi="Courier New" w:cs="Courier New"/>
                <w:b/>
                <w:sz w:val="22"/>
                <w:szCs w:val="22"/>
              </w:rPr>
            </w:pPr>
            <w:r>
              <w:rPr>
                <w:rFonts w:ascii="Courier New" w:hAnsi="Courier New" w:cs="Courier New"/>
                <w:b/>
                <w:sz w:val="22"/>
                <w:szCs w:val="22"/>
              </w:rPr>
              <w:t>2674,</w:t>
            </w:r>
            <w:r w:rsidR="00844D16" w:rsidRPr="007E0918">
              <w:rPr>
                <w:rFonts w:ascii="Courier New" w:hAnsi="Courier New" w:cs="Courier New"/>
                <w:b/>
                <w:sz w:val="22"/>
                <w:szCs w:val="22"/>
              </w:rPr>
              <w:t>5</w:t>
            </w:r>
            <w:r>
              <w:rPr>
                <w:rFonts w:ascii="Courier New" w:hAnsi="Courier New" w:cs="Courier New"/>
                <w:b/>
                <w:sz w:val="22"/>
                <w:szCs w:val="22"/>
              </w:rPr>
              <w:t>0</w:t>
            </w:r>
          </w:p>
        </w:tc>
      </w:tr>
    </w:tbl>
    <w:p w:rsidR="00844D16" w:rsidRPr="00844D16" w:rsidRDefault="00844D16" w:rsidP="00844D16">
      <w:pPr>
        <w:pStyle w:val="a5"/>
        <w:jc w:val="center"/>
        <w:rPr>
          <w:rFonts w:ascii="Arial" w:hAnsi="Arial" w:cs="Arial"/>
          <w:b/>
        </w:rPr>
      </w:pPr>
    </w:p>
    <w:p w:rsidR="00266CC9" w:rsidRPr="009F5D18" w:rsidRDefault="00266CC9">
      <w:pPr>
        <w:rPr>
          <w:rFonts w:ascii="Times New Roman" w:hAnsi="Times New Roman" w:cs="Times New Roman"/>
          <w:sz w:val="24"/>
          <w:szCs w:val="24"/>
        </w:rPr>
      </w:pPr>
    </w:p>
    <w:sectPr w:rsidR="00266CC9" w:rsidRPr="009F5D18" w:rsidSect="00D259F2">
      <w:pgSz w:w="16838" w:h="11906" w:orient="landscape"/>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970" w:rsidRDefault="00B85970" w:rsidP="0004779B">
      <w:pPr>
        <w:spacing w:after="0" w:line="240" w:lineRule="auto"/>
      </w:pPr>
      <w:r>
        <w:separator/>
      </w:r>
    </w:p>
  </w:endnote>
  <w:endnote w:type="continuationSeparator" w:id="0">
    <w:p w:rsidR="00B85970" w:rsidRDefault="00B85970" w:rsidP="00047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970" w:rsidRDefault="00B85970" w:rsidP="0004779B">
      <w:pPr>
        <w:spacing w:after="0" w:line="240" w:lineRule="auto"/>
      </w:pPr>
      <w:r>
        <w:separator/>
      </w:r>
    </w:p>
  </w:footnote>
  <w:footnote w:type="continuationSeparator" w:id="0">
    <w:p w:rsidR="00B85970" w:rsidRDefault="00B85970" w:rsidP="00047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DEBDE4"/>
    <w:lvl w:ilvl="0">
      <w:numFmt w:val="decimal"/>
      <w:lvlText w:val="*"/>
      <w:lvlJc w:val="left"/>
      <w:pPr>
        <w:ind w:left="0" w:firstLine="0"/>
      </w:pPr>
    </w:lvl>
  </w:abstractNum>
  <w:abstractNum w:abstractNumId="1">
    <w:nsid w:val="26235551"/>
    <w:multiLevelType w:val="hybridMultilevel"/>
    <w:tmpl w:val="11764972"/>
    <w:lvl w:ilvl="0" w:tplc="C734A6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35D30"/>
    <w:multiLevelType w:val="singleLevel"/>
    <w:tmpl w:val="9506A2B4"/>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3">
    <w:nsid w:val="3FC07368"/>
    <w:multiLevelType w:val="hybridMultilevel"/>
    <w:tmpl w:val="DE609B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37B7"/>
    <w:rsid w:val="00021EC9"/>
    <w:rsid w:val="00034812"/>
    <w:rsid w:val="0004779B"/>
    <w:rsid w:val="000874CE"/>
    <w:rsid w:val="000B2375"/>
    <w:rsid w:val="000C0B3C"/>
    <w:rsid w:val="000C7AD6"/>
    <w:rsid w:val="00106BF2"/>
    <w:rsid w:val="001365B4"/>
    <w:rsid w:val="001C467A"/>
    <w:rsid w:val="001E1378"/>
    <w:rsid w:val="002056E2"/>
    <w:rsid w:val="00266CC9"/>
    <w:rsid w:val="002769FB"/>
    <w:rsid w:val="002879BE"/>
    <w:rsid w:val="002A1218"/>
    <w:rsid w:val="002C1229"/>
    <w:rsid w:val="003372F4"/>
    <w:rsid w:val="003913BE"/>
    <w:rsid w:val="003C0560"/>
    <w:rsid w:val="003E6BBA"/>
    <w:rsid w:val="0041163F"/>
    <w:rsid w:val="004B135A"/>
    <w:rsid w:val="004B1FE0"/>
    <w:rsid w:val="00501106"/>
    <w:rsid w:val="00582B80"/>
    <w:rsid w:val="0059582E"/>
    <w:rsid w:val="005D53C7"/>
    <w:rsid w:val="005E7E2F"/>
    <w:rsid w:val="0063460B"/>
    <w:rsid w:val="006A05A8"/>
    <w:rsid w:val="006F5983"/>
    <w:rsid w:val="007A2CF6"/>
    <w:rsid w:val="007B417E"/>
    <w:rsid w:val="007C60A4"/>
    <w:rsid w:val="007D514A"/>
    <w:rsid w:val="007E0918"/>
    <w:rsid w:val="0082731A"/>
    <w:rsid w:val="00844D16"/>
    <w:rsid w:val="00847FD5"/>
    <w:rsid w:val="00851307"/>
    <w:rsid w:val="0087397F"/>
    <w:rsid w:val="008968D2"/>
    <w:rsid w:val="008A1D93"/>
    <w:rsid w:val="008D0CA5"/>
    <w:rsid w:val="008D0FF1"/>
    <w:rsid w:val="0090122A"/>
    <w:rsid w:val="00914117"/>
    <w:rsid w:val="009237B7"/>
    <w:rsid w:val="009277B2"/>
    <w:rsid w:val="009877AC"/>
    <w:rsid w:val="009F5D18"/>
    <w:rsid w:val="00A10BA5"/>
    <w:rsid w:val="00A11A26"/>
    <w:rsid w:val="00A5230B"/>
    <w:rsid w:val="00A66B7E"/>
    <w:rsid w:val="00AD3EAE"/>
    <w:rsid w:val="00AD4EBF"/>
    <w:rsid w:val="00B21C76"/>
    <w:rsid w:val="00B26B74"/>
    <w:rsid w:val="00B853E7"/>
    <w:rsid w:val="00B85970"/>
    <w:rsid w:val="00B958C1"/>
    <w:rsid w:val="00BB0E5D"/>
    <w:rsid w:val="00BB1DE8"/>
    <w:rsid w:val="00BD7F16"/>
    <w:rsid w:val="00C4304F"/>
    <w:rsid w:val="00C57CB4"/>
    <w:rsid w:val="00C635EE"/>
    <w:rsid w:val="00C679AD"/>
    <w:rsid w:val="00D00D49"/>
    <w:rsid w:val="00D259F2"/>
    <w:rsid w:val="00DB3E5E"/>
    <w:rsid w:val="00DF48D7"/>
    <w:rsid w:val="00E05DE5"/>
    <w:rsid w:val="00E1465F"/>
    <w:rsid w:val="00E16F94"/>
    <w:rsid w:val="00E80374"/>
    <w:rsid w:val="00EA3126"/>
    <w:rsid w:val="00EB2A7F"/>
    <w:rsid w:val="00EC6133"/>
    <w:rsid w:val="00F0290E"/>
    <w:rsid w:val="00F240C6"/>
    <w:rsid w:val="00F30DDE"/>
    <w:rsid w:val="00F318B7"/>
    <w:rsid w:val="00F56969"/>
    <w:rsid w:val="00F67319"/>
    <w:rsid w:val="00FA0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9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D18"/>
    <w:rPr>
      <w:color w:val="0563C1" w:themeColor="hyperlink"/>
      <w:u w:val="single"/>
    </w:rPr>
  </w:style>
  <w:style w:type="character" w:customStyle="1" w:styleId="a4">
    <w:name w:val="Без интервала Знак"/>
    <w:link w:val="a5"/>
    <w:locked/>
    <w:rsid w:val="001E1378"/>
    <w:rPr>
      <w:rFonts w:ascii="Times New Roman CYR" w:eastAsia="Times New Roman" w:hAnsi="Times New Roman CYR" w:cs="Times New Roman"/>
      <w:sz w:val="24"/>
      <w:szCs w:val="24"/>
      <w:lang w:eastAsia="ru-RU"/>
    </w:rPr>
  </w:style>
  <w:style w:type="paragraph" w:styleId="a5">
    <w:name w:val="No Spacing"/>
    <w:link w:val="a4"/>
    <w:uiPriority w:val="99"/>
    <w:qFormat/>
    <w:rsid w:val="001E1378"/>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a6">
    <w:name w:val="List Paragraph"/>
    <w:basedOn w:val="a"/>
    <w:qFormat/>
    <w:rsid w:val="00F30DDE"/>
    <w:pPr>
      <w:ind w:left="720"/>
      <w:contextualSpacing/>
    </w:pPr>
  </w:style>
  <w:style w:type="paragraph" w:styleId="a7">
    <w:name w:val="header"/>
    <w:basedOn w:val="a"/>
    <w:link w:val="a8"/>
    <w:uiPriority w:val="99"/>
    <w:semiHidden/>
    <w:unhideWhenUsed/>
    <w:rsid w:val="0004779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4779B"/>
  </w:style>
  <w:style w:type="paragraph" w:styleId="a9">
    <w:name w:val="footer"/>
    <w:basedOn w:val="a"/>
    <w:link w:val="aa"/>
    <w:uiPriority w:val="99"/>
    <w:semiHidden/>
    <w:unhideWhenUsed/>
    <w:rsid w:val="0004779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4779B"/>
  </w:style>
</w:styles>
</file>

<file path=word/webSettings.xml><?xml version="1.0" encoding="utf-8"?>
<w:webSettings xmlns:r="http://schemas.openxmlformats.org/officeDocument/2006/relationships" xmlns:w="http://schemas.openxmlformats.org/wordprocessingml/2006/main">
  <w:divs>
    <w:div w:id="19109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D50B9E46B73CBCAC9B1E044B915357D563B5808E9A2E0C1BECFA386KCT8G" TargetMode="External"/><Relationship Id="rId13" Type="http://schemas.openxmlformats.org/officeDocument/2006/relationships/hyperlink" Target="consultantplus://offline/ref=C59D3C6FEFA5F880AD0D5BC331CA8F6FB04F94DB3F99DD89BE95BF24D2z3F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3D50B9E46B73CBCAC9B1E044B915357D55395B0AEDA2E0C1BECFA386KCT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3D50B9E46B73CBCAC9B1E044B915357D563A540FEBA2E0C1BECFA386KCT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3D50B9E46B73CBCAC9B1E044B915357D543F5801EAA2E0C1BECFA386KCT8G" TargetMode="External"/><Relationship Id="rId4" Type="http://schemas.openxmlformats.org/officeDocument/2006/relationships/settings" Target="settings.xml"/><Relationship Id="rId9" Type="http://schemas.openxmlformats.org/officeDocument/2006/relationships/hyperlink" Target="consultantplus://offline/ref=313D50B9E46B73CBCAC9B1E044B915357D543E5B00ECA2E0C1BECFA386KCT8G" TargetMode="External"/><Relationship Id="rId14" Type="http://schemas.openxmlformats.org/officeDocument/2006/relationships/hyperlink" Target="consultantplus://offline/ref=C59D3C6FEFA5F880AD0D5BC331CA8F6FB04F9CD73499DD89BE95BF24D2z3F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D6AFA-2558-47DE-903B-3C0A72D7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4648</Words>
  <Characters>26497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LybavA</dc:creator>
  <cp:lastModifiedBy>Хозяин</cp:lastModifiedBy>
  <cp:revision>7</cp:revision>
  <cp:lastPrinted>2020-02-27T10:54:00Z</cp:lastPrinted>
  <dcterms:created xsi:type="dcterms:W3CDTF">2020-02-27T03:36:00Z</dcterms:created>
  <dcterms:modified xsi:type="dcterms:W3CDTF">2020-02-27T10:55:00Z</dcterms:modified>
</cp:coreProperties>
</file>