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C0" w:rsidRPr="003C769F" w:rsidRDefault="000F2DC0" w:rsidP="000F2DC0">
      <w:pPr>
        <w:jc w:val="center"/>
        <w:rPr>
          <w:b/>
          <w:bCs/>
        </w:rPr>
      </w:pPr>
      <w:r w:rsidRPr="003C769F">
        <w:rPr>
          <w:b/>
          <w:bCs/>
          <w:color w:val="000000"/>
          <w:spacing w:val="-6"/>
        </w:rPr>
        <w:t>Российская Федерация</w:t>
      </w:r>
    </w:p>
    <w:p w:rsidR="000F2DC0" w:rsidRPr="003C769F" w:rsidRDefault="000F2DC0" w:rsidP="000F2DC0">
      <w:pPr>
        <w:jc w:val="center"/>
        <w:rPr>
          <w:b/>
        </w:rPr>
      </w:pPr>
      <w:r w:rsidRPr="003C769F">
        <w:rPr>
          <w:b/>
        </w:rPr>
        <w:t>Иркутская область</w:t>
      </w:r>
    </w:p>
    <w:p w:rsidR="000F2DC0" w:rsidRDefault="000F2DC0" w:rsidP="000F2DC0">
      <w:pPr>
        <w:jc w:val="center"/>
        <w:rPr>
          <w:b/>
        </w:rPr>
      </w:pPr>
      <w:proofErr w:type="spellStart"/>
      <w:r w:rsidRPr="003C769F">
        <w:rPr>
          <w:b/>
        </w:rPr>
        <w:t>Слюдянский</w:t>
      </w:r>
      <w:proofErr w:type="spellEnd"/>
      <w:r w:rsidRPr="003C769F">
        <w:rPr>
          <w:b/>
        </w:rPr>
        <w:t xml:space="preserve"> район</w:t>
      </w:r>
    </w:p>
    <w:p w:rsidR="00F0195E" w:rsidRPr="00E3632C" w:rsidRDefault="00F0195E" w:rsidP="00F479A9">
      <w:pPr>
        <w:jc w:val="center"/>
        <w:rPr>
          <w:b/>
        </w:rPr>
      </w:pPr>
      <w:r w:rsidRPr="000F2DC0">
        <w:rPr>
          <w:color w:val="00000A"/>
        </w:rPr>
        <w:tab/>
      </w:r>
    </w:p>
    <w:p w:rsidR="000F2DC0" w:rsidRDefault="00E3632C" w:rsidP="005C6E25">
      <w:pPr>
        <w:autoSpaceDE w:val="0"/>
        <w:autoSpaceDN w:val="0"/>
        <w:adjustRightInd w:val="0"/>
        <w:jc w:val="center"/>
        <w:rPr>
          <w:b/>
        </w:rPr>
      </w:pPr>
      <w:r w:rsidRPr="00E3632C">
        <w:rPr>
          <w:b/>
        </w:rPr>
        <w:t>ДУМА НОВОСНЕЖНИНСКОГО СЕЛЬСКОГО ПОСЕЛЕНИЯ</w:t>
      </w:r>
    </w:p>
    <w:p w:rsidR="000F2DC0" w:rsidRPr="003C769F" w:rsidRDefault="000F2DC0" w:rsidP="000F2DC0">
      <w:pPr>
        <w:jc w:val="center"/>
        <w:rPr>
          <w:b/>
        </w:rPr>
      </w:pPr>
      <w:r w:rsidRPr="003C769F">
        <w:rPr>
          <w:b/>
        </w:rPr>
        <w:t>п.</w:t>
      </w:r>
      <w:r>
        <w:rPr>
          <w:b/>
        </w:rPr>
        <w:t xml:space="preserve"> </w:t>
      </w:r>
      <w:r w:rsidRPr="003C769F">
        <w:rPr>
          <w:b/>
        </w:rPr>
        <w:t>Новоснежная</w:t>
      </w:r>
    </w:p>
    <w:p w:rsidR="00E3632C" w:rsidRDefault="000F2DC0" w:rsidP="00E363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ул. Ленина </w:t>
      </w:r>
      <w:r w:rsidR="00E3632C" w:rsidRPr="00E3632C">
        <w:rPr>
          <w:b/>
        </w:rPr>
        <w:t>2</w:t>
      </w:r>
    </w:p>
    <w:p w:rsidR="005C6E25" w:rsidRDefault="005C6E25" w:rsidP="005C6E25">
      <w:pPr>
        <w:autoSpaceDE w:val="0"/>
        <w:autoSpaceDN w:val="0"/>
        <w:adjustRightInd w:val="0"/>
        <w:rPr>
          <w:b/>
        </w:rPr>
      </w:pPr>
    </w:p>
    <w:p w:rsidR="005C6E25" w:rsidRDefault="005C6E25" w:rsidP="005C6E25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3C769F">
        <w:rPr>
          <w:b/>
        </w:rPr>
        <w:t>РЕШЕНИЕ</w:t>
      </w:r>
    </w:p>
    <w:p w:rsidR="005C6E25" w:rsidRPr="00E3632C" w:rsidRDefault="005C6E25" w:rsidP="00E3632C">
      <w:pPr>
        <w:autoSpaceDE w:val="0"/>
        <w:autoSpaceDN w:val="0"/>
        <w:adjustRightInd w:val="0"/>
        <w:jc w:val="center"/>
        <w:rPr>
          <w:b/>
        </w:rPr>
      </w:pPr>
    </w:p>
    <w:p w:rsidR="00E3632C" w:rsidRPr="00E3632C" w:rsidRDefault="00E3632C" w:rsidP="00E3632C">
      <w:pPr>
        <w:autoSpaceDE w:val="0"/>
        <w:autoSpaceDN w:val="0"/>
        <w:adjustRightInd w:val="0"/>
        <w:rPr>
          <w:b/>
        </w:rPr>
      </w:pPr>
    </w:p>
    <w:p w:rsidR="00F0195E" w:rsidRPr="000F2DC0" w:rsidRDefault="000F2DC0" w:rsidP="000F2DC0">
      <w:pPr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="00E3632C">
        <w:rPr>
          <w:b/>
        </w:rPr>
        <w:t>т</w:t>
      </w:r>
      <w:r>
        <w:rPr>
          <w:b/>
        </w:rPr>
        <w:t xml:space="preserve"> </w:t>
      </w:r>
      <w:r w:rsidR="00EE4E2B">
        <w:rPr>
          <w:b/>
        </w:rPr>
        <w:t>28.09.</w:t>
      </w:r>
      <w:r>
        <w:rPr>
          <w:b/>
        </w:rPr>
        <w:t xml:space="preserve">2018г. № </w:t>
      </w:r>
      <w:r w:rsidR="003A78CF">
        <w:rPr>
          <w:b/>
        </w:rPr>
        <w:t>14-4</w:t>
      </w:r>
      <w:r w:rsidR="00E3632C" w:rsidRPr="00E3632C">
        <w:rPr>
          <w:b/>
        </w:rPr>
        <w:t>сд</w:t>
      </w:r>
    </w:p>
    <w:p w:rsidR="00E3632C" w:rsidRPr="00E3632C" w:rsidRDefault="0049496C" w:rsidP="00E3632C">
      <w:pPr>
        <w:autoSpaceDE w:val="0"/>
        <w:autoSpaceDN w:val="0"/>
        <w:adjustRightInd w:val="0"/>
        <w:rPr>
          <w:b/>
          <w:bCs/>
        </w:rPr>
      </w:pPr>
      <w:r w:rsidRPr="00E3632C">
        <w:rPr>
          <w:b/>
          <w:bCs/>
        </w:rPr>
        <w:t>«Об утверждении порядка</w:t>
      </w:r>
    </w:p>
    <w:p w:rsidR="00E3632C" w:rsidRPr="00E3632C" w:rsidRDefault="0049496C" w:rsidP="00E3632C">
      <w:pPr>
        <w:autoSpaceDE w:val="0"/>
        <w:autoSpaceDN w:val="0"/>
        <w:adjustRightInd w:val="0"/>
        <w:rPr>
          <w:b/>
          <w:bCs/>
        </w:rPr>
      </w:pPr>
      <w:r w:rsidRPr="00E3632C">
        <w:rPr>
          <w:b/>
          <w:bCs/>
        </w:rPr>
        <w:t xml:space="preserve"> принятия решений </w:t>
      </w:r>
      <w:r w:rsidR="00B70D78" w:rsidRPr="00E3632C">
        <w:rPr>
          <w:b/>
          <w:bCs/>
        </w:rPr>
        <w:t>о</w:t>
      </w:r>
      <w:r w:rsidRPr="00E3632C">
        <w:rPr>
          <w:b/>
          <w:bCs/>
        </w:rPr>
        <w:t xml:space="preserve">б условиях </w:t>
      </w:r>
    </w:p>
    <w:p w:rsidR="00E3632C" w:rsidRPr="00E3632C" w:rsidRDefault="0049496C" w:rsidP="00E3632C">
      <w:pPr>
        <w:autoSpaceDE w:val="0"/>
        <w:autoSpaceDN w:val="0"/>
        <w:adjustRightInd w:val="0"/>
        <w:rPr>
          <w:b/>
          <w:bCs/>
        </w:rPr>
      </w:pPr>
      <w:r w:rsidRPr="00E3632C">
        <w:rPr>
          <w:b/>
          <w:bCs/>
        </w:rPr>
        <w:t xml:space="preserve">приватизации муниципального имущества </w:t>
      </w:r>
    </w:p>
    <w:p w:rsidR="0049496C" w:rsidRPr="00E3632C" w:rsidRDefault="00E3632C" w:rsidP="00E3632C">
      <w:pPr>
        <w:autoSpaceDE w:val="0"/>
        <w:autoSpaceDN w:val="0"/>
        <w:adjustRightInd w:val="0"/>
        <w:rPr>
          <w:b/>
          <w:bCs/>
        </w:rPr>
      </w:pPr>
      <w:r w:rsidRPr="00E3632C">
        <w:rPr>
          <w:b/>
          <w:bCs/>
        </w:rPr>
        <w:t>Новоснежнинского</w:t>
      </w:r>
      <w:r w:rsidR="0049496C" w:rsidRPr="00E3632C">
        <w:rPr>
          <w:b/>
          <w:bCs/>
        </w:rPr>
        <w:t xml:space="preserve"> сельского поселения</w:t>
      </w:r>
      <w:r w:rsidR="00B70D78" w:rsidRPr="00E3632C">
        <w:rPr>
          <w:b/>
          <w:bCs/>
        </w:rPr>
        <w:t>»</w:t>
      </w:r>
    </w:p>
    <w:p w:rsidR="0049496C" w:rsidRDefault="0049496C" w:rsidP="0049496C">
      <w:pPr>
        <w:autoSpaceDE w:val="0"/>
        <w:autoSpaceDN w:val="0"/>
        <w:adjustRightInd w:val="0"/>
        <w:jc w:val="both"/>
      </w:pPr>
    </w:p>
    <w:p w:rsidR="000F2DC0" w:rsidRPr="00E3632C" w:rsidRDefault="000F2DC0" w:rsidP="0049496C">
      <w:pPr>
        <w:autoSpaceDE w:val="0"/>
        <w:autoSpaceDN w:val="0"/>
        <w:adjustRightInd w:val="0"/>
        <w:jc w:val="both"/>
      </w:pPr>
    </w:p>
    <w:p w:rsidR="000F2DC0" w:rsidRPr="000F2DC0" w:rsidRDefault="0049496C" w:rsidP="000F2DC0">
      <w:pPr>
        <w:ind w:firstLine="709"/>
        <w:jc w:val="both"/>
        <w:rPr>
          <w:color w:val="000000" w:themeColor="text1"/>
        </w:rPr>
      </w:pPr>
      <w:proofErr w:type="gramStart"/>
      <w:r w:rsidRPr="000F2DC0">
        <w:rPr>
          <w:color w:val="000000" w:themeColor="text1"/>
        </w:rPr>
        <w:t xml:space="preserve">В соответствии с Гражданским </w:t>
      </w:r>
      <w:hyperlink r:id="rId4" w:history="1">
        <w:r w:rsidRPr="005C6E25">
          <w:rPr>
            <w:color w:val="000000" w:themeColor="text1"/>
          </w:rPr>
          <w:t>кодексом</w:t>
        </w:r>
      </w:hyperlink>
      <w:r w:rsidRPr="000F2DC0">
        <w:rPr>
          <w:color w:val="000000" w:themeColor="text1"/>
        </w:rPr>
        <w:t xml:space="preserve"> Российской Федерации, Федеральным </w:t>
      </w:r>
      <w:hyperlink r:id="rId5" w:history="1">
        <w:r w:rsidRPr="005C6E25">
          <w:rPr>
            <w:color w:val="000000" w:themeColor="text1"/>
          </w:rPr>
          <w:t>законом</w:t>
        </w:r>
      </w:hyperlink>
      <w:r w:rsidRPr="000F2DC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5C6E25">
          <w:rPr>
            <w:color w:val="000000" w:themeColor="text1"/>
          </w:rPr>
          <w:t>законом</w:t>
        </w:r>
      </w:hyperlink>
      <w:r w:rsidRPr="000F2DC0">
        <w:rPr>
          <w:color w:val="000000" w:themeColor="text1"/>
        </w:rPr>
        <w:t xml:space="preserve"> от 21.12.2001 N 178-ФЗ "О приватизации государственного и муниципального имущества", руководствуясь </w:t>
      </w:r>
      <w:r w:rsidR="00D95CF1" w:rsidRPr="000F2DC0">
        <w:rPr>
          <w:color w:val="000000" w:themeColor="text1"/>
        </w:rPr>
        <w:t xml:space="preserve">Уставом </w:t>
      </w:r>
      <w:r w:rsidR="00E3632C" w:rsidRPr="000F2DC0">
        <w:rPr>
          <w:color w:val="000000" w:themeColor="text1"/>
        </w:rPr>
        <w:t>Новоснежнинского</w:t>
      </w:r>
      <w:r w:rsidR="000F2DC0" w:rsidRPr="000F2DC0">
        <w:rPr>
          <w:color w:val="000000" w:themeColor="text1"/>
        </w:rPr>
        <w:t xml:space="preserve"> муниципального образования</w:t>
      </w:r>
      <w:r w:rsidRPr="000F2DC0">
        <w:rPr>
          <w:color w:val="000000" w:themeColor="text1"/>
        </w:rPr>
        <w:t xml:space="preserve"> </w:t>
      </w:r>
      <w:r w:rsidR="000F2DC0" w:rsidRPr="000F2DC0">
        <w:rPr>
          <w:color w:val="000000" w:themeColor="text1"/>
        </w:rPr>
        <w:t>(нова</w:t>
      </w:r>
      <w:r w:rsidR="005C6E25">
        <w:rPr>
          <w:color w:val="000000" w:themeColor="text1"/>
        </w:rPr>
        <w:t>я редакция), зарегистрированным</w:t>
      </w:r>
      <w:r w:rsidR="000F2DC0" w:rsidRPr="000F2DC0">
        <w:rPr>
          <w:color w:val="000000" w:themeColor="text1"/>
        </w:rPr>
        <w:t xml:space="preserve">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0F2DC0" w:rsidRDefault="000F2DC0" w:rsidP="0049496C">
      <w:pPr>
        <w:autoSpaceDE w:val="0"/>
        <w:autoSpaceDN w:val="0"/>
        <w:adjustRightInd w:val="0"/>
        <w:ind w:firstLine="540"/>
        <w:jc w:val="both"/>
      </w:pPr>
    </w:p>
    <w:p w:rsidR="000F2DC0" w:rsidRDefault="000F2DC0" w:rsidP="000F2DC0">
      <w:pPr>
        <w:jc w:val="center"/>
        <w:rPr>
          <w:b/>
        </w:rPr>
      </w:pPr>
      <w:r w:rsidRPr="003C769F">
        <w:rPr>
          <w:b/>
        </w:rPr>
        <w:t>ДУМА НОВОСНЕЖНИНСКОГО СЕЛЬСКОГО ПОСЕЛЕНИЯ  РЕШИЛА:</w:t>
      </w:r>
    </w:p>
    <w:p w:rsidR="000F2DC0" w:rsidRDefault="000F2DC0" w:rsidP="00E3632C">
      <w:pPr>
        <w:autoSpaceDE w:val="0"/>
        <w:autoSpaceDN w:val="0"/>
        <w:adjustRightInd w:val="0"/>
        <w:ind w:firstLine="540"/>
        <w:jc w:val="both"/>
      </w:pPr>
    </w:p>
    <w:p w:rsidR="005423F7" w:rsidRPr="000F2DC0" w:rsidRDefault="0049496C" w:rsidP="00E3632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F2DC0">
        <w:t>1.</w:t>
      </w:r>
      <w:r w:rsidRPr="000F2DC0">
        <w:rPr>
          <w:color w:val="000000" w:themeColor="text1"/>
        </w:rPr>
        <w:t>Утвердить Порядок принятия решений об условиях приватизации муниципального имущества сельского поселения согласно приложению.</w:t>
      </w:r>
    </w:p>
    <w:p w:rsidR="0049496C" w:rsidRPr="000F2DC0" w:rsidRDefault="005423F7" w:rsidP="0049496C">
      <w:pPr>
        <w:autoSpaceDE w:val="0"/>
        <w:autoSpaceDN w:val="0"/>
        <w:adjustRightInd w:val="0"/>
        <w:ind w:firstLine="540"/>
        <w:jc w:val="both"/>
        <w:rPr>
          <w:color w:val="00000A"/>
        </w:rPr>
      </w:pPr>
      <w:r w:rsidRPr="000F2DC0">
        <w:t>3</w:t>
      </w:r>
      <w:r w:rsidR="0049496C" w:rsidRPr="000F2DC0">
        <w:t>.</w:t>
      </w:r>
      <w:r w:rsidR="00D95CF1" w:rsidRPr="000F2DC0">
        <w:t xml:space="preserve">Опубликовать настоящее решение </w:t>
      </w:r>
      <w:r w:rsidR="005C6E25">
        <w:t>в печатном издании «Вестник</w:t>
      </w:r>
      <w:r w:rsidR="00D95CF1" w:rsidRPr="000F2DC0">
        <w:t xml:space="preserve"> Новоснежнинского </w:t>
      </w:r>
      <w:r w:rsidR="005C6E25">
        <w:t>муниципального образования»</w:t>
      </w:r>
      <w:r w:rsidR="00D95CF1" w:rsidRPr="000F2DC0">
        <w:t>, в телекоммуникационной сети интернет на сайте МО Слюдянский район.</w:t>
      </w:r>
    </w:p>
    <w:p w:rsidR="005423F7" w:rsidRPr="000F2DC0" w:rsidRDefault="005423F7" w:rsidP="005423F7">
      <w:pPr>
        <w:autoSpaceDE w:val="0"/>
        <w:autoSpaceDN w:val="0"/>
        <w:adjustRightInd w:val="0"/>
        <w:ind w:firstLine="540"/>
        <w:jc w:val="both"/>
      </w:pPr>
      <w:r w:rsidRPr="000F2DC0">
        <w:t>4</w:t>
      </w:r>
      <w:r w:rsidR="0049496C" w:rsidRPr="000F2DC0">
        <w:t>.</w:t>
      </w:r>
      <w:r w:rsidR="0049496C" w:rsidRPr="000F2DC0">
        <w:rPr>
          <w:color w:val="000000"/>
        </w:rPr>
        <w:t>Настоящее решение вступает в силу со дня ег</w:t>
      </w:r>
      <w:r w:rsidR="00D95CF1" w:rsidRPr="000F2DC0">
        <w:rPr>
          <w:color w:val="000000"/>
        </w:rPr>
        <w:t>о подписания</w:t>
      </w:r>
      <w:r w:rsidR="0049496C" w:rsidRPr="000F2DC0">
        <w:rPr>
          <w:color w:val="000000"/>
        </w:rPr>
        <w:t>.</w:t>
      </w:r>
    </w:p>
    <w:p w:rsidR="0049496C" w:rsidRPr="00E3632C" w:rsidRDefault="005423F7" w:rsidP="005423F7">
      <w:pPr>
        <w:autoSpaceDE w:val="0"/>
        <w:autoSpaceDN w:val="0"/>
        <w:adjustRightInd w:val="0"/>
        <w:ind w:firstLine="540"/>
        <w:jc w:val="both"/>
      </w:pPr>
      <w:r w:rsidRPr="000F2DC0">
        <w:rPr>
          <w:color w:val="000000"/>
        </w:rPr>
        <w:t>5</w:t>
      </w:r>
      <w:r w:rsidR="0049496C" w:rsidRPr="000F2DC0">
        <w:rPr>
          <w:color w:val="000000"/>
        </w:rPr>
        <w:t>.</w:t>
      </w:r>
      <w:proofErr w:type="gramStart"/>
      <w:r w:rsidR="0049496C" w:rsidRPr="000F2DC0">
        <w:rPr>
          <w:color w:val="000000"/>
        </w:rPr>
        <w:t>Контроль за</w:t>
      </w:r>
      <w:proofErr w:type="gramEnd"/>
      <w:r w:rsidR="0049496C" w:rsidRPr="000F2DC0">
        <w:rPr>
          <w:color w:val="000000"/>
        </w:rPr>
        <w:t xml:space="preserve"> исполнением настоящего решения</w:t>
      </w:r>
      <w:r w:rsidR="00D95CF1" w:rsidRPr="000F2DC0">
        <w:rPr>
          <w:color w:val="000000"/>
        </w:rPr>
        <w:t xml:space="preserve"> оставляю за собой.</w:t>
      </w:r>
    </w:p>
    <w:p w:rsidR="00DA7237" w:rsidRDefault="00DA7237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F2DC0" w:rsidRPr="003C769F" w:rsidRDefault="000F2DC0" w:rsidP="000F2DC0">
      <w:pPr>
        <w:rPr>
          <w:b/>
        </w:rPr>
      </w:pPr>
      <w:r>
        <w:rPr>
          <w:b/>
        </w:rPr>
        <w:t>Глава</w:t>
      </w:r>
      <w:r w:rsidRPr="003C769F">
        <w:rPr>
          <w:b/>
        </w:rPr>
        <w:t xml:space="preserve"> Новоснежнинского </w:t>
      </w:r>
    </w:p>
    <w:p w:rsidR="000F2DC0" w:rsidRDefault="000F2DC0" w:rsidP="000F2DC0">
      <w:pPr>
        <w:tabs>
          <w:tab w:val="left" w:pos="284"/>
        </w:tabs>
      </w:pPr>
      <w:r w:rsidRPr="003C769F">
        <w:rPr>
          <w:b/>
        </w:rPr>
        <w:t xml:space="preserve">муниципального образования                                                    </w:t>
      </w:r>
      <w:r>
        <w:rPr>
          <w:b/>
        </w:rPr>
        <w:t xml:space="preserve">               Л.В.Заиграева</w:t>
      </w:r>
      <w:r w:rsidRPr="003C769F">
        <w:rPr>
          <w:b/>
        </w:rPr>
        <w:t xml:space="preserve">  </w:t>
      </w:r>
    </w:p>
    <w:p w:rsidR="00E3632C" w:rsidRP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Pr="00E3632C" w:rsidRDefault="00E3632C" w:rsidP="00E363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237" w:rsidRPr="00E3632C" w:rsidRDefault="00DA7237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237" w:rsidRPr="00E3632C" w:rsidRDefault="00DA7237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237" w:rsidRDefault="00DA7237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25A2" w:rsidRDefault="00D925A2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6E25" w:rsidRDefault="005C6E25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3632C" w:rsidRDefault="00E3632C" w:rsidP="004949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237" w:rsidRPr="00FB0AAD" w:rsidRDefault="00DA7237" w:rsidP="00FB0AAD">
      <w:pPr>
        <w:autoSpaceDE w:val="0"/>
        <w:autoSpaceDN w:val="0"/>
        <w:adjustRightInd w:val="0"/>
        <w:ind w:left="5387"/>
        <w:jc w:val="right"/>
      </w:pPr>
      <w:r w:rsidRPr="00FB0AAD">
        <w:t>Приложение</w:t>
      </w:r>
    </w:p>
    <w:p w:rsidR="00DA7237" w:rsidRDefault="00DA7237" w:rsidP="0082178F">
      <w:pPr>
        <w:autoSpaceDE w:val="0"/>
        <w:autoSpaceDN w:val="0"/>
        <w:adjustRightInd w:val="0"/>
        <w:ind w:left="5387"/>
        <w:jc w:val="right"/>
      </w:pPr>
      <w:r w:rsidRPr="00FB0AAD">
        <w:t>к</w:t>
      </w:r>
      <w:r w:rsidR="00FB0AAD" w:rsidRPr="00FB0AAD">
        <w:t xml:space="preserve"> </w:t>
      </w:r>
      <w:r w:rsidR="006D2AFC" w:rsidRPr="00FB0AAD">
        <w:t xml:space="preserve"> </w:t>
      </w:r>
      <w:r w:rsidRPr="00FB0AAD">
        <w:t xml:space="preserve"> решени</w:t>
      </w:r>
      <w:r w:rsidR="00FB0AAD" w:rsidRPr="00FB0AAD">
        <w:t>ю</w:t>
      </w:r>
      <w:r w:rsidRPr="00FB0AAD">
        <w:t xml:space="preserve"> Думы</w:t>
      </w:r>
      <w:r w:rsidR="00FB0AAD">
        <w:t xml:space="preserve"> </w:t>
      </w:r>
      <w:r w:rsidR="00C4681A" w:rsidRPr="00FB0AAD">
        <w:t xml:space="preserve">Новоснежнинского </w:t>
      </w:r>
    </w:p>
    <w:p w:rsidR="00FB41ED" w:rsidRDefault="00FB41ED" w:rsidP="00FB0AAD">
      <w:pPr>
        <w:autoSpaceDE w:val="0"/>
        <w:autoSpaceDN w:val="0"/>
        <w:adjustRightInd w:val="0"/>
        <w:ind w:left="5387"/>
        <w:jc w:val="right"/>
      </w:pPr>
      <w:r>
        <w:t>сельского поселения</w:t>
      </w:r>
    </w:p>
    <w:p w:rsidR="0082178F" w:rsidRPr="00E3632C" w:rsidRDefault="0082178F" w:rsidP="00FB0AAD">
      <w:pPr>
        <w:autoSpaceDE w:val="0"/>
        <w:autoSpaceDN w:val="0"/>
        <w:adjustRightInd w:val="0"/>
        <w:ind w:left="5387"/>
        <w:jc w:val="right"/>
      </w:pPr>
      <w:r>
        <w:t>от 28.09.2018г №14-4сд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  <w:rPr>
          <w:b/>
          <w:bCs/>
        </w:rPr>
      </w:pPr>
      <w:r w:rsidRPr="00E3632C">
        <w:rPr>
          <w:b/>
          <w:bCs/>
        </w:rPr>
        <w:t>ПОРЯДОК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  <w:rPr>
          <w:b/>
          <w:bCs/>
        </w:rPr>
      </w:pPr>
      <w:r w:rsidRPr="00E3632C">
        <w:rPr>
          <w:b/>
          <w:bCs/>
        </w:rPr>
        <w:t>ПРИНЯТИЯ РЕШЕНИЙ ОБ УСЛОВИЯХ ПРИВАТИЗАЦИИ МУНИЦИПАЛЬНОГО</w:t>
      </w:r>
    </w:p>
    <w:p w:rsidR="00DA7237" w:rsidRPr="00E3632C" w:rsidRDefault="00D95CF1" w:rsidP="00DA72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ИМУЩЕСТВА НОВОСНЕЖНИ</w:t>
      </w:r>
      <w:r w:rsidR="00F60643">
        <w:rPr>
          <w:b/>
          <w:bCs/>
        </w:rPr>
        <w:t>НС</w:t>
      </w:r>
      <w:r>
        <w:rPr>
          <w:b/>
          <w:bCs/>
        </w:rPr>
        <w:t xml:space="preserve">КОГО </w:t>
      </w:r>
      <w:r w:rsidR="00DA7237" w:rsidRPr="00E3632C">
        <w:rPr>
          <w:b/>
          <w:bCs/>
        </w:rPr>
        <w:t>СЕЛЬСКОГО ПОСЕЛЕНИЯ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1. Общие положения</w:t>
      </w:r>
    </w:p>
    <w:p w:rsidR="00DA7237" w:rsidRPr="00E3632C" w:rsidRDefault="00DA7237" w:rsidP="00DA7237">
      <w:pPr>
        <w:autoSpaceDE w:val="0"/>
        <w:autoSpaceDN w:val="0"/>
        <w:adjustRightInd w:val="0"/>
        <w:ind w:left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1.1. Настоящий Порядок разработан в соответствии с Гражданским </w:t>
      </w:r>
      <w:hyperlink r:id="rId7" w:history="1">
        <w:r w:rsidRPr="0082178F">
          <w:rPr>
            <w:color w:val="000000" w:themeColor="text1"/>
          </w:rPr>
          <w:t>кодексом</w:t>
        </w:r>
      </w:hyperlink>
      <w:r w:rsidRPr="0082178F">
        <w:rPr>
          <w:color w:val="000000" w:themeColor="text1"/>
        </w:rPr>
        <w:t xml:space="preserve"> </w:t>
      </w:r>
      <w:r w:rsidRPr="00E3632C">
        <w:t xml:space="preserve">Российской Федерации, Федеральным </w:t>
      </w:r>
      <w:hyperlink r:id="rId8" w:history="1">
        <w:r w:rsidRPr="0082178F">
          <w:rPr>
            <w:color w:val="000000" w:themeColor="text1"/>
          </w:rPr>
          <w:t>законом</w:t>
        </w:r>
      </w:hyperlink>
      <w:r w:rsidRPr="00E3632C">
        <w:t xml:space="preserve"> от 21.12.2001 N 178-ФЗ "О приватизации государственного и муниципального имущества", Федеральным </w:t>
      </w:r>
      <w:hyperlink r:id="rId9" w:history="1">
        <w:r w:rsidRPr="0082178F">
          <w:rPr>
            <w:color w:val="000000" w:themeColor="text1"/>
          </w:rPr>
          <w:t>законом</w:t>
        </w:r>
      </w:hyperlink>
      <w:r w:rsidRPr="0082178F">
        <w:rPr>
          <w:color w:val="000000" w:themeColor="text1"/>
        </w:rPr>
        <w:t xml:space="preserve"> </w:t>
      </w:r>
      <w:r w:rsidRPr="00E3632C">
        <w:t xml:space="preserve">от 06.10.2003 N 131-ФЗ "Об общих принципах организации местного самоуправления в Российской Федерации", </w:t>
      </w:r>
      <w:r w:rsidR="00D95CF1" w:rsidRPr="00D95CF1">
        <w:t xml:space="preserve">Уставом Новоснежнинского </w:t>
      </w:r>
      <w:r w:rsidRPr="00E3632C">
        <w:t>сельского поселения</w:t>
      </w:r>
      <w:r w:rsidR="0082178F">
        <w:t>.</w:t>
      </w:r>
      <w:r w:rsidRPr="00E3632C">
        <w:t xml:space="preserve"> 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1.2. Порядок регулирует отношения, возникающие при приватизации муниципального имущества, и связанные с ними отношения по управлению муниципальным имуществом </w:t>
      </w:r>
      <w:r w:rsidR="00D95CF1" w:rsidRPr="00D95CF1">
        <w:t xml:space="preserve">Новоснежнинского </w:t>
      </w:r>
      <w:r w:rsidRPr="00E3632C">
        <w:t>сельского поселения (далее – имущество сельского поселения).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1.3. Под приватизацией имущества сельского поселения понимается возмездное отчуждение имущества, находящегося в муниципальной собственности</w:t>
      </w:r>
      <w:r w:rsidR="00D95CF1" w:rsidRPr="00D95CF1">
        <w:t xml:space="preserve"> Новоснежнинского </w:t>
      </w:r>
      <w:r w:rsidRPr="00E3632C">
        <w:t>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1.4. Полномочия продавца имущества сельского поселения осуществляет администрация </w:t>
      </w:r>
      <w:r w:rsidR="00D95CF1" w:rsidRPr="00D95CF1">
        <w:t>Новоснежнинского</w:t>
      </w:r>
      <w:r w:rsidRPr="00E3632C">
        <w:t xml:space="preserve">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82178F">
      <w:pPr>
        <w:autoSpaceDE w:val="0"/>
        <w:autoSpaceDN w:val="0"/>
        <w:adjustRightInd w:val="0"/>
        <w:jc w:val="center"/>
      </w:pPr>
      <w:r w:rsidRPr="00E3632C">
        <w:t>2. Порядок планирования приватизации</w:t>
      </w:r>
      <w:r w:rsidR="0082178F">
        <w:t xml:space="preserve"> </w:t>
      </w:r>
      <w:r w:rsidRPr="00E3632C">
        <w:t>имущества сельского поселения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2.1. Планирование приватизации имущества сельского поселения осуществляется администрацией </w:t>
      </w:r>
      <w:r w:rsidR="00D95CF1" w:rsidRPr="00D95CF1">
        <w:t>Новоснежнинского</w:t>
      </w:r>
      <w:r w:rsidRPr="00E3632C">
        <w:t xml:space="preserve"> сельского поселения (далее – администрация сельского поселения) и Думой </w:t>
      </w:r>
      <w:r w:rsidR="00D95CF1" w:rsidRPr="00D95CF1">
        <w:t xml:space="preserve">Новоснежнинского </w:t>
      </w:r>
      <w:r w:rsidRPr="00E3632C">
        <w:t xml:space="preserve">сельского поселения (далее – Дума сельского поселения) в рамках их компетенции, установленной </w:t>
      </w:r>
      <w:r w:rsidR="00D95CF1">
        <w:t xml:space="preserve">Уставом </w:t>
      </w:r>
      <w:r w:rsidR="00D95CF1" w:rsidRPr="00D95CF1">
        <w:t>Новоснежнинского</w:t>
      </w:r>
      <w:r w:rsidRPr="00E3632C">
        <w:t xml:space="preserve"> сельского поселения, нормативными правовыми актами </w:t>
      </w:r>
      <w:r w:rsidR="00D95CF1" w:rsidRPr="00D95CF1">
        <w:t xml:space="preserve">Новоснежнинского </w:t>
      </w:r>
      <w:r w:rsidRPr="00E3632C">
        <w:t>сельского поселения и настоящим Порядком.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2.2. При проведении приватизации имущества сельского поселения администрация сельского поселения:</w:t>
      </w:r>
    </w:p>
    <w:p w:rsidR="00D925A2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а) представляет проект прогнозного плана (программы) приватизации имущества сельского поселения на Думу с</w:t>
      </w:r>
      <w:r w:rsidR="0082178F">
        <w:t>ельского поселения;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б) представляет на Думу сельского поселения, одновременно с представлением проекта решения об отчете выполнения бюджета</w:t>
      </w:r>
      <w:r w:rsidR="00D95CF1" w:rsidRPr="00D95CF1">
        <w:t xml:space="preserve"> Новоснежнинского</w:t>
      </w:r>
      <w:r w:rsidRPr="00E3632C">
        <w:t xml:space="preserve"> сельского поселения за прошедший финансовый год, отчет о выполнении прогнозного плана (программы) приватизации имущества сельского поселения по </w:t>
      </w:r>
      <w:r w:rsidRPr="0082178F">
        <w:rPr>
          <w:color w:val="000000" w:themeColor="text1"/>
        </w:rPr>
        <w:t>форме</w:t>
      </w:r>
      <w:r w:rsidR="002876AE">
        <w:t>, указанной в П</w:t>
      </w:r>
      <w:r w:rsidRPr="00E3632C">
        <w:t>риложении к настоящему Порядку;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в) издает правовые акты по вопросам приватизации имущества сельского поселения;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г) осуществляет приватизацию имущества сельского поселения в соответствии с законодательством Российской Федерации;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д) осуществляет полномочия в сфере приватизации имущества сельского поселения, предусмотренные законодательством Российской Федерации.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lastRenderedPageBreak/>
        <w:t>2.3. При проведении приватизации имущества сельского поселения Дума сельского поселения: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а) одновременно с утверждением проекта решения о бюджете </w:t>
      </w:r>
      <w:r w:rsidR="00D95CF1" w:rsidRPr="00D95CF1">
        <w:t>Новоснежнинского</w:t>
      </w:r>
      <w:r w:rsidRPr="00E3632C">
        <w:t xml:space="preserve"> сельского поселения утверждает прогнозный план (программу) приватизации имущества сельского поселения, содержание которого определяется в соответствии с </w:t>
      </w:r>
      <w:r w:rsidRPr="0082178F">
        <w:rPr>
          <w:color w:val="000000" w:themeColor="text1"/>
        </w:rPr>
        <w:t>пунктом 2.6</w:t>
      </w:r>
      <w:r w:rsidRPr="00E3632C">
        <w:t xml:space="preserve"> настоящего Порядка;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б) утверждает отчет о выполнении прогнозного плана (программы) приватизации имущества сельского поселения одновременно с утверждением проекта решения об отчете выполнения бюджета </w:t>
      </w:r>
      <w:r w:rsidR="00D95CF1" w:rsidRPr="00D95CF1">
        <w:t xml:space="preserve">Новоснежнинского </w:t>
      </w:r>
      <w:r w:rsidRPr="00E3632C">
        <w:t>сельского поселения за прошедший финансовый год.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2.4. Разработка проекта прогнозного плана (программы) приватизации имущества сельского поселения осуществляется администрацией сельского поселения ежегодно на основе проводимого анализа использования объектов муниципальной собственности.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2.5. Прогнозный план (программа) приватизации имущества сельского поселения содержит перечень муниципального недвижимого имущества и муниципального движимого имущества, которое планируется приватизировать в соответствующем году. В прогнозном плане (программе) приватизации указывается краткая характеристика приватизируемого имущества сельского поселения и предполагаемые сроки приватизации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2.6. Для внесения изменений в утвержденный прогнозный план (программу) приватизации имущества сельского поселения администрация сельского поселения представляет в Думу сельского поселения предложение о включении в утвержденный прогнозный план (программу) приватизации объекта муниципальной собственности, планируемого к приватизации, с указанием характеристики объекта, экономической целесообразности и обоснованности приватизации объекта в текущем финансовом году.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Внесение изменений в утвержденный прогнозный план (программу) приватизации имущества сельского поселения осуществляется на основании соответствующего решения Думы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2.7. Все предложения о приватизации с обоснованием целесообразности либо нецелесообразности приватизации имущества сельского поселения рассматривает комиссия по приватизации.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2.8. Администрация сельского поселения осуществляет приватизацию объектов, находящихся в муниципальной собственности </w:t>
      </w:r>
      <w:r w:rsidR="00D95CF1" w:rsidRPr="00D95CF1">
        <w:t>Новоснежнинского</w:t>
      </w:r>
      <w:r w:rsidRPr="00E3632C">
        <w:t xml:space="preserve"> сельского поселения, в соответствии с утвержденным прогнозным планом (программой) приватизации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2.9. Объекты, включенные в прогнозный план (программу) приватизации имущества сельского поселения, но не приватизированные в истекшем году, могут быть включены в прогнозный план (программу) приватизации имущества сельского поселения на текущий год.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2.10. Порядок разработки прогнозного плана (программы) приватизации имущества сельского поселения определяется администрацией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3. Порядок принятия решений об условиях приватизации,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организация и проведение приватизации имущества сельского поселения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3.1. </w:t>
      </w:r>
      <w:proofErr w:type="gramStart"/>
      <w:r w:rsidRPr="00E3632C">
        <w:t>Решения об условиях приватизации имущества сельского поселения принимаются в соответствии с утвержденным Думой сельского поселения прогнозным планом (программой) приватизации имущества сельского поселения путем принятия распоряжения администрации сельского поселения.</w:t>
      </w:r>
      <w:proofErr w:type="gramEnd"/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lastRenderedPageBreak/>
        <w:t>3.2. Распоряжение администрации сельского поселения об отмене распоряжения администрации сельского поселения об условиях приватизации имущества сельского поселения, продажа которого не состоялась, должно определять дальнейшее использование такого имущества.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3.3. Несостоявшаяся продажа имущества сельского поселения влечет за собой изменение распоряжения администрации сельского поселения об условиях приватизации этого имущества в отношении способа приватизации или условий, связанных с указанным способом, либо отмену такого решения, при этом изменение способа приватизации имущества сельского поселения производится в соответствии с федеральным законодательством.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4. Особенности продажи имущества сельского поселения без объявления цены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4.1. На следующий день после окончания срока приема предложений о приобретении имущества сельского поселения комиссия по приватизации утверждает итоговый протокол продажи имущества сельского поселения без объявления цены, которым претендент либо один из нескольких претендентов признается покупателем.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4.2. Договор купли-продажи имущества сельского поселения заключается с покупателем не ранее чем через 10 рабочих дней и не позднее 15 рабочих дней со дня подведения итогов продажи.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5. Комиссия по приватизации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5.1. В целях </w:t>
      </w:r>
      <w:proofErr w:type="gramStart"/>
      <w:r w:rsidRPr="00E3632C">
        <w:t>соблюдения порядка приватизации имущества сельского поселения</w:t>
      </w:r>
      <w:proofErr w:type="gramEnd"/>
      <w:r w:rsidRPr="00E3632C">
        <w:t xml:space="preserve"> создается комиссия по приватизации.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5.2. Задачи комиссии по приватизации: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а) разработка проектов решений об условиях приватизации имущества сельского поселения;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б) обеспечение объективности при рассмотрении заявок претендентов на участие в приватизации имущества сельского поселения;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в) соблюдение принципов гласности, прозрачности и добросовестной конкуренции при осуществлении приватизации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5.3. Комиссия по приватизации выполняет следующие функции: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proofErr w:type="gramStart"/>
      <w:r w:rsidRPr="00E3632C">
        <w:t>а) при разработке прогнозного плана (программы) приватизации имущества сельского поселения, согласовывает способ приватизации имущества сельского поселения;</w:t>
      </w:r>
      <w:proofErr w:type="gramEnd"/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б) при приватизации имущества сельского поселения осуществляет рассмотрение заявок претендентов, оценку и сопоставление заявок в соответствии с требованиями законодательства о приватизации муниципального имущества, определение победителя при приватизации имущества сельского поселения, ведение протоколов по результатам приватизации.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5.4. Состав и порядок работы комиссии по приватизации утверждаются распоряжением администрации</w:t>
      </w:r>
      <w:r w:rsidR="00D95CF1" w:rsidRPr="00D95CF1">
        <w:t xml:space="preserve"> Новоснежнинского</w:t>
      </w:r>
      <w:r w:rsidRPr="00E3632C">
        <w:t xml:space="preserve">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  <w:r w:rsidRPr="00E3632C">
        <w:t>6. Порядок оплаты имущества сельского поселения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</w:pP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6.1. Денежными средствами, полученными от продажи имущества сельского поселения, являются денежные средства, полученные от покупателей в счет оплаты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lastRenderedPageBreak/>
        <w:t xml:space="preserve">6.2. Оплата приобретаемого покупателем имущества сельского поселения производится единовременно или в рассрочку. Срок рассрочки </w:t>
      </w:r>
      <w:r w:rsidR="00D925A2">
        <w:t>не может быть более чем один месяц</w:t>
      </w:r>
      <w:r w:rsidRPr="00E3632C">
        <w:t>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6.3. Распоряжение администрации сельского поселения о предоставлении рассрочки может быть принято в случае приватизации имущества сельского поселения способом "продажа имущества без объявления цены".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6.4. В распоряжении администрации сельского поселения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имущества.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Начисленные проценты перечисляются в порядке, установленном Бюджетным </w:t>
      </w:r>
      <w:hyperlink r:id="rId10" w:history="1">
        <w:r w:rsidRPr="00F60643">
          <w:rPr>
            <w:color w:val="000000" w:themeColor="text1"/>
          </w:rPr>
          <w:t>кодексом</w:t>
        </w:r>
      </w:hyperlink>
      <w:r w:rsidRPr="00F60643">
        <w:rPr>
          <w:color w:val="000000" w:themeColor="text1"/>
        </w:rPr>
        <w:t xml:space="preserve"> </w:t>
      </w:r>
      <w:r w:rsidRPr="00E3632C">
        <w:t>Российской Федерации.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Покупатель вправе оплатить приобретаемое имущество сельского поселения досрочно.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6.6. Право собственности на имущество сельского поселения, приобретенное в рассрочку, переходит в установленном законодательством Российской Федерации порядке.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 xml:space="preserve">Передача покупателю приобретенного в рассрочку имущества сельского поселения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3632C">
        <w:t>с даты заключения</w:t>
      </w:r>
      <w:proofErr w:type="gramEnd"/>
      <w:r w:rsidRPr="00E3632C">
        <w:t xml:space="preserve"> договора.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6.7. С момента передачи покупателю приобретенного в рассрочку имущества сельского поселения и до момента его полной оплаты указанное имущество сельского поселения признается находящимся в залоге для обеспечения исполнения покупателем его обязанности по оплате приобретенного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В случае нарушения покупателем сроков и порядка внесения платежей обращается взыскание на заложенное имущество сельского поселения в судебном порядке.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С покупателя могут быть взысканы также убытки, причиненные неисполнением договора купли-продажи.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  <w:r w:rsidRPr="00E3632C">
        <w:t>6.8. Порядок оплаты имущества сельского поселения определяется в распоряжении администрации сельского поселения об условиях приватизации имущества сельского поселения.</w:t>
      </w:r>
    </w:p>
    <w:p w:rsidR="00DA7237" w:rsidRPr="00E3632C" w:rsidRDefault="00DA7237" w:rsidP="00DA7237">
      <w:pPr>
        <w:autoSpaceDE w:val="0"/>
        <w:autoSpaceDN w:val="0"/>
        <w:adjustRightInd w:val="0"/>
      </w:pPr>
    </w:p>
    <w:p w:rsidR="00DA7237" w:rsidRPr="00E3632C" w:rsidRDefault="00DA7237" w:rsidP="00DA7237">
      <w:pPr>
        <w:autoSpaceDE w:val="0"/>
        <w:autoSpaceDN w:val="0"/>
        <w:adjustRightInd w:val="0"/>
      </w:pPr>
    </w:p>
    <w:p w:rsidR="00DA7237" w:rsidRPr="00E3632C" w:rsidRDefault="00DA7237" w:rsidP="00DA7237">
      <w:pPr>
        <w:autoSpaceDE w:val="0"/>
        <w:autoSpaceDN w:val="0"/>
        <w:adjustRightInd w:val="0"/>
      </w:pPr>
    </w:p>
    <w:p w:rsidR="00DA7237" w:rsidRPr="00E3632C" w:rsidRDefault="00DA7237" w:rsidP="00DA7237">
      <w:pPr>
        <w:autoSpaceDE w:val="0"/>
        <w:autoSpaceDN w:val="0"/>
        <w:adjustRightInd w:val="0"/>
      </w:pPr>
    </w:p>
    <w:p w:rsidR="00DA7237" w:rsidRPr="00E3632C" w:rsidRDefault="00DA7237" w:rsidP="00DA7237">
      <w:pPr>
        <w:autoSpaceDE w:val="0"/>
        <w:autoSpaceDN w:val="0"/>
        <w:adjustRightInd w:val="0"/>
      </w:pPr>
    </w:p>
    <w:p w:rsidR="00DA7237" w:rsidRPr="00E3632C" w:rsidRDefault="00DA7237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Pr="00E3632C" w:rsidRDefault="006D2AFC" w:rsidP="00DA7237">
      <w:pPr>
        <w:autoSpaceDE w:val="0"/>
        <w:autoSpaceDN w:val="0"/>
        <w:adjustRightInd w:val="0"/>
      </w:pPr>
    </w:p>
    <w:p w:rsidR="006D2AFC" w:rsidRDefault="006D2AFC" w:rsidP="00DA7237">
      <w:pPr>
        <w:autoSpaceDE w:val="0"/>
        <w:autoSpaceDN w:val="0"/>
        <w:adjustRightInd w:val="0"/>
      </w:pPr>
    </w:p>
    <w:p w:rsidR="002876AE" w:rsidRPr="00E3632C" w:rsidRDefault="002876AE" w:rsidP="00DA7237">
      <w:pPr>
        <w:autoSpaceDE w:val="0"/>
        <w:autoSpaceDN w:val="0"/>
        <w:adjustRightInd w:val="0"/>
      </w:pPr>
    </w:p>
    <w:p w:rsidR="006D2AFC" w:rsidRPr="00D925A2" w:rsidRDefault="006D2AFC" w:rsidP="00DA7237">
      <w:pPr>
        <w:autoSpaceDE w:val="0"/>
        <w:autoSpaceDN w:val="0"/>
        <w:adjustRightInd w:val="0"/>
        <w:rPr>
          <w:b/>
        </w:rPr>
      </w:pPr>
    </w:p>
    <w:p w:rsidR="00DA7237" w:rsidRPr="002876AE" w:rsidRDefault="00DA7237" w:rsidP="00DA7237">
      <w:pPr>
        <w:autoSpaceDE w:val="0"/>
        <w:autoSpaceDN w:val="0"/>
        <w:adjustRightInd w:val="0"/>
        <w:jc w:val="right"/>
      </w:pPr>
      <w:r w:rsidRPr="002876AE">
        <w:lastRenderedPageBreak/>
        <w:t>Приложени</w:t>
      </w:r>
      <w:r w:rsidR="002876AE" w:rsidRPr="002876AE">
        <w:t>е</w:t>
      </w:r>
    </w:p>
    <w:p w:rsidR="00DA7237" w:rsidRPr="002876AE" w:rsidRDefault="00DA7237" w:rsidP="00DA7237">
      <w:pPr>
        <w:autoSpaceDE w:val="0"/>
        <w:autoSpaceDN w:val="0"/>
        <w:adjustRightInd w:val="0"/>
        <w:jc w:val="right"/>
      </w:pPr>
      <w:r w:rsidRPr="002876AE">
        <w:t>к Порядку принятия решений</w:t>
      </w:r>
    </w:p>
    <w:p w:rsidR="00DA7237" w:rsidRPr="002876AE" w:rsidRDefault="00DA7237" w:rsidP="00DA7237">
      <w:pPr>
        <w:autoSpaceDE w:val="0"/>
        <w:autoSpaceDN w:val="0"/>
        <w:adjustRightInd w:val="0"/>
        <w:jc w:val="right"/>
      </w:pPr>
      <w:r w:rsidRPr="002876AE">
        <w:t>об условиях приватизации</w:t>
      </w:r>
    </w:p>
    <w:p w:rsidR="00DA7237" w:rsidRPr="002876AE" w:rsidRDefault="00DA7237" w:rsidP="00DA7237">
      <w:pPr>
        <w:autoSpaceDE w:val="0"/>
        <w:autoSpaceDN w:val="0"/>
        <w:adjustRightInd w:val="0"/>
        <w:jc w:val="right"/>
      </w:pPr>
      <w:r w:rsidRPr="002876AE">
        <w:t>муниципального имущества</w:t>
      </w:r>
    </w:p>
    <w:p w:rsidR="00DA7237" w:rsidRPr="002876AE" w:rsidRDefault="00D925A2" w:rsidP="00DA7237">
      <w:pPr>
        <w:autoSpaceDE w:val="0"/>
        <w:autoSpaceDN w:val="0"/>
        <w:adjustRightInd w:val="0"/>
        <w:jc w:val="right"/>
      </w:pPr>
      <w:r w:rsidRPr="002876AE">
        <w:t>Новоснежнинского</w:t>
      </w:r>
      <w:r w:rsidR="00DA7237" w:rsidRPr="002876AE">
        <w:t xml:space="preserve"> сельского поселения</w:t>
      </w:r>
    </w:p>
    <w:p w:rsidR="00DA7237" w:rsidRPr="00E3632C" w:rsidRDefault="00DA7237" w:rsidP="00DA7237">
      <w:pPr>
        <w:autoSpaceDE w:val="0"/>
        <w:autoSpaceDN w:val="0"/>
        <w:adjustRightInd w:val="0"/>
        <w:ind w:firstLine="540"/>
        <w:jc w:val="both"/>
      </w:pPr>
    </w:p>
    <w:p w:rsidR="00DA7237" w:rsidRPr="00E3632C" w:rsidRDefault="00DA7237" w:rsidP="00DA7237">
      <w:pPr>
        <w:autoSpaceDE w:val="0"/>
        <w:autoSpaceDN w:val="0"/>
        <w:adjustRightInd w:val="0"/>
        <w:jc w:val="center"/>
        <w:rPr>
          <w:b/>
          <w:bCs/>
        </w:rPr>
      </w:pPr>
      <w:r w:rsidRPr="00E3632C">
        <w:rPr>
          <w:b/>
          <w:bCs/>
        </w:rPr>
        <w:t>ФОРМА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  <w:rPr>
          <w:b/>
          <w:bCs/>
        </w:rPr>
      </w:pPr>
      <w:r w:rsidRPr="00E3632C">
        <w:rPr>
          <w:b/>
          <w:bCs/>
        </w:rPr>
        <w:t>ОТЧЕТА О ВЫПОЛНЕНИИ ПРОГНОЗНОГО ПЛАНА (ПРОГРАММЫ)</w:t>
      </w:r>
    </w:p>
    <w:p w:rsidR="00DA7237" w:rsidRPr="00E3632C" w:rsidRDefault="00DA7237" w:rsidP="00DA7237">
      <w:pPr>
        <w:autoSpaceDE w:val="0"/>
        <w:autoSpaceDN w:val="0"/>
        <w:adjustRightInd w:val="0"/>
        <w:jc w:val="center"/>
        <w:rPr>
          <w:b/>
          <w:bCs/>
        </w:rPr>
      </w:pPr>
      <w:r w:rsidRPr="00E3632C">
        <w:rPr>
          <w:b/>
          <w:bCs/>
        </w:rPr>
        <w:t xml:space="preserve">ПРИВАТИЗАЦИИ ИМУЩЕСТВА </w:t>
      </w:r>
      <w:r w:rsidR="00D925A2">
        <w:rPr>
          <w:b/>
          <w:bCs/>
        </w:rPr>
        <w:t xml:space="preserve">НОВОСНЕЖНИНСКОГО </w:t>
      </w:r>
      <w:r w:rsidRPr="00E3632C">
        <w:rPr>
          <w:b/>
          <w:bCs/>
        </w:rPr>
        <w:t>СЕЛЬСКОГО ПОСЕЛЕНИЯ</w:t>
      </w:r>
    </w:p>
    <w:p w:rsidR="00DA7237" w:rsidRPr="00D925A2" w:rsidRDefault="00DA7237" w:rsidP="002876AE">
      <w:pPr>
        <w:autoSpaceDE w:val="0"/>
        <w:autoSpaceDN w:val="0"/>
        <w:adjustRightInd w:val="0"/>
        <w:jc w:val="both"/>
      </w:pPr>
    </w:p>
    <w:tbl>
      <w:tblPr>
        <w:tblW w:w="10980" w:type="dxa"/>
        <w:tblInd w:w="-10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0"/>
        <w:gridCol w:w="1080"/>
        <w:gridCol w:w="1440"/>
        <w:gridCol w:w="900"/>
        <w:gridCol w:w="1620"/>
        <w:gridCol w:w="1260"/>
        <w:gridCol w:w="1620"/>
        <w:gridCol w:w="1260"/>
        <w:gridCol w:w="1440"/>
      </w:tblGrid>
      <w:tr w:rsidR="002F2038" w:rsidRPr="00E3632C" w:rsidTr="002F2038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t>Наименование объекта приватизации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</w:pPr>
            <w:r w:rsidRPr="00E3632C">
              <w:t>Площадь нежилого помещения (кв. м)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t>Способ приватизации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</w:pPr>
            <w:r w:rsidRPr="00E3632C">
              <w:t>Начальная цена приватизируемого имущества (руб.)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t>Цена сделки приватизации (руб.)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</w:pPr>
            <w:r w:rsidRPr="00E3632C">
              <w:t>Дата заключения договора купли-продажи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 w:rsidP="002876AE">
            <w:pPr>
              <w:autoSpaceDE w:val="0"/>
              <w:autoSpaceDN w:val="0"/>
              <w:adjustRightInd w:val="0"/>
              <w:jc w:val="center"/>
            </w:pPr>
            <w:r w:rsidRPr="00E3632C">
              <w:t>Сумма и дата перечисления в бюджет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t>Примечание</w:t>
            </w:r>
          </w:p>
        </w:tc>
      </w:tr>
      <w:tr w:rsidR="002F2038" w:rsidRPr="00E3632C" w:rsidTr="002F20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237" w:rsidRPr="00E3632C" w:rsidRDefault="00DA72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632C">
              <w:rPr>
                <w:lang w:val="en-US"/>
              </w:rPr>
              <w:t>9</w:t>
            </w:r>
          </w:p>
        </w:tc>
      </w:tr>
    </w:tbl>
    <w:p w:rsidR="00DA7237" w:rsidRDefault="00DA7237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Default="00C45FEF" w:rsidP="002F2038">
      <w:pPr>
        <w:widowControl w:val="0"/>
        <w:autoSpaceDE w:val="0"/>
        <w:autoSpaceDN w:val="0"/>
        <w:adjustRightInd w:val="0"/>
        <w:jc w:val="both"/>
      </w:pPr>
    </w:p>
    <w:p w:rsidR="00C45FEF" w:rsidRPr="00E3632C" w:rsidRDefault="00C45FEF" w:rsidP="002F2038">
      <w:pPr>
        <w:widowControl w:val="0"/>
        <w:autoSpaceDE w:val="0"/>
        <w:autoSpaceDN w:val="0"/>
        <w:adjustRightInd w:val="0"/>
        <w:jc w:val="both"/>
      </w:pPr>
    </w:p>
    <w:sectPr w:rsidR="00C45FEF" w:rsidRPr="00E3632C" w:rsidSect="00BB4E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95E"/>
    <w:rsid w:val="000F2DC0"/>
    <w:rsid w:val="001133A5"/>
    <w:rsid w:val="001C3854"/>
    <w:rsid w:val="002876AE"/>
    <w:rsid w:val="002C276F"/>
    <w:rsid w:val="002F2038"/>
    <w:rsid w:val="003A78CF"/>
    <w:rsid w:val="003C7819"/>
    <w:rsid w:val="0049496C"/>
    <w:rsid w:val="005423F7"/>
    <w:rsid w:val="005C6E25"/>
    <w:rsid w:val="0060285F"/>
    <w:rsid w:val="006D2AFC"/>
    <w:rsid w:val="007C40EA"/>
    <w:rsid w:val="0082178F"/>
    <w:rsid w:val="00A22828"/>
    <w:rsid w:val="00A722CD"/>
    <w:rsid w:val="00A94B60"/>
    <w:rsid w:val="00B170A3"/>
    <w:rsid w:val="00B70D78"/>
    <w:rsid w:val="00BB2694"/>
    <w:rsid w:val="00BB4ECC"/>
    <w:rsid w:val="00C45FEF"/>
    <w:rsid w:val="00C4681A"/>
    <w:rsid w:val="00C975BC"/>
    <w:rsid w:val="00D677E7"/>
    <w:rsid w:val="00D925A2"/>
    <w:rsid w:val="00D95CF1"/>
    <w:rsid w:val="00DA7237"/>
    <w:rsid w:val="00DD22B1"/>
    <w:rsid w:val="00DF08C6"/>
    <w:rsid w:val="00E14366"/>
    <w:rsid w:val="00E3632C"/>
    <w:rsid w:val="00E92C95"/>
    <w:rsid w:val="00EE4E2B"/>
    <w:rsid w:val="00F0195E"/>
    <w:rsid w:val="00F479A9"/>
    <w:rsid w:val="00F60643"/>
    <w:rsid w:val="00FB0AAD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95E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45FE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C45FE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41EFCB80FFA7BFBF76DC5ADA3E4F533DEDB64174C85C5DAD969A64F73A2AA3C4BAB7B0CF934F5k84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41EFCB80FFA7BFBF76DC5ADA3E4F533DFDF60104385C5DAD969A64F73A2AA3C4BAB7B0CF834F0k84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41EFCB80FFA7BFBF76DC5ADA3E4F533DEDB64174C85C5DAD969A64F73A2AA3C4BAB7B0CF934F5k84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641EFCB80FFA7BFBF76DC5ADA3E4F533DFDF6D104585C5DAD969A64F73A2AA3C4BAB7B0CF933F5k84AK" TargetMode="External"/><Relationship Id="rId10" Type="http://schemas.openxmlformats.org/officeDocument/2006/relationships/hyperlink" Target="consultantplus://offline/ref=92641EFCB80FFA7BFBF76DC5ADA3E4F533DFDF60134385C5DAD969A64Fk743K" TargetMode="External"/><Relationship Id="rId4" Type="http://schemas.openxmlformats.org/officeDocument/2006/relationships/hyperlink" Target="consultantplus://offline/ref=92641EFCB80FFA7BFBF76DC5ADA3E4F533DFDF60104385C5DAD969A64F73A2AA3C4BAB7B0CF834F0k84FK" TargetMode="External"/><Relationship Id="rId9" Type="http://schemas.openxmlformats.org/officeDocument/2006/relationships/hyperlink" Target="consultantplus://offline/ref=92641EFCB80FFA7BFBF76DC5ADA3E4F533DFDF6D104585C5DAD969A64F73A2AA3C4BAB7B0CF933F5k84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Links>
    <vt:vector size="42" baseType="variant">
      <vt:variant>
        <vt:i4>4522072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consultantplus://offline/ref=92641EFCB80FFA7BFBF76DC5ADA3E4F533DFDF60134385C5DAD969A64Fk743K</vt:lpwstr>
      </vt:variant>
      <vt:variant>
        <vt:lpwstr/>
      </vt:variant>
      <vt:variant>
        <vt:i4>2097257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consultantplus://offline/ref=92641EFCB80FFA7BFBF76DC5ADA3E4F533DFDF6D104585C5DAD969A64F73A2AA3C4BAB7B0CF933F5k84AK</vt:lpwstr>
      </vt:variant>
      <vt:variant>
        <vt:lpwstr/>
      </vt:variant>
      <vt:variant>
        <vt:i4>2097208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consultantplus://offline/ref=92641EFCB80FFA7BFBF76DC5ADA3E4F533DEDB64174C85C5DAD969A64F73A2AA3C4BAB7B0CF934F5k841K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consultantplus://offline/ref=92641EFCB80FFA7BFBF76DC5ADA3E4F533DFDF60104385C5DAD969A64F73A2AA3C4BAB7B0CF834F0k84FK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consultantplus://offline/ref=92641EFCB80FFA7BFBF76DC5ADA3E4F533DEDB64174C85C5DAD969A64F73A2AA3C4BAB7B0CF934F5k841K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consultantplus://offline/ref=92641EFCB80FFA7BFBF76DC5ADA3E4F533DFDF6D104585C5DAD969A64F73A2AA3C4BAB7B0CF933F5k84AK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consultantplus://offline/ref=92641EFCB80FFA7BFBF76DC5ADA3E4F533DFDF60104385C5DAD969A64F73A2AA3C4BAB7B0CF834F0k84FK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3</cp:revision>
  <cp:lastPrinted>2018-12-18T03:42:00Z</cp:lastPrinted>
  <dcterms:created xsi:type="dcterms:W3CDTF">2018-12-18T02:03:00Z</dcterms:created>
  <dcterms:modified xsi:type="dcterms:W3CDTF">2018-12-18T03:44:00Z</dcterms:modified>
</cp:coreProperties>
</file>