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87" w:rsidRPr="00B74D2E" w:rsidRDefault="007B3287" w:rsidP="007B3287">
      <w:pPr>
        <w:pStyle w:val="a3"/>
        <w:jc w:val="center"/>
        <w:rPr>
          <w:b/>
          <w:bCs/>
        </w:rPr>
      </w:pPr>
      <w:r w:rsidRPr="00B74D2E">
        <w:rPr>
          <w:b/>
          <w:bCs/>
        </w:rPr>
        <w:t>Российская Федерация</w:t>
      </w:r>
    </w:p>
    <w:p w:rsidR="007B3287" w:rsidRPr="00B74D2E" w:rsidRDefault="007B3287" w:rsidP="007B3287">
      <w:pPr>
        <w:pStyle w:val="a3"/>
        <w:jc w:val="center"/>
        <w:rPr>
          <w:b/>
          <w:bCs/>
        </w:rPr>
      </w:pPr>
      <w:r w:rsidRPr="00B74D2E">
        <w:rPr>
          <w:b/>
          <w:bCs/>
        </w:rPr>
        <w:t>Иркутская область</w:t>
      </w:r>
    </w:p>
    <w:p w:rsidR="007B3287" w:rsidRPr="00B74D2E" w:rsidRDefault="007B3287" w:rsidP="007B3287">
      <w:pPr>
        <w:pStyle w:val="a3"/>
        <w:jc w:val="center"/>
        <w:rPr>
          <w:b/>
          <w:bCs/>
        </w:rPr>
      </w:pPr>
      <w:r w:rsidRPr="00B74D2E">
        <w:rPr>
          <w:b/>
          <w:bCs/>
        </w:rPr>
        <w:t>Слюдянский района</w:t>
      </w:r>
    </w:p>
    <w:p w:rsidR="007B3287" w:rsidRPr="00B74D2E" w:rsidRDefault="007B3287" w:rsidP="007B3287">
      <w:pPr>
        <w:pStyle w:val="a3"/>
        <w:jc w:val="center"/>
        <w:rPr>
          <w:b/>
          <w:bCs/>
        </w:rPr>
      </w:pPr>
      <w:r w:rsidRPr="00B74D2E">
        <w:rPr>
          <w:b/>
          <w:bCs/>
        </w:rPr>
        <w:t>АДМИНИСТРАЦИЯ  НОВОСНЕЖНИНСКОГО СЕЛЬСКОГО ПОСЕЛЕНИЯ</w:t>
      </w:r>
    </w:p>
    <w:p w:rsidR="007B3287" w:rsidRPr="00B74D2E" w:rsidRDefault="007B3287" w:rsidP="007B3287">
      <w:pPr>
        <w:pStyle w:val="a3"/>
        <w:jc w:val="center"/>
        <w:rPr>
          <w:b/>
          <w:bCs/>
        </w:rPr>
      </w:pPr>
      <w:r w:rsidRPr="00B74D2E">
        <w:rPr>
          <w:b/>
          <w:bCs/>
        </w:rPr>
        <w:t>п.Новоснежная</w:t>
      </w:r>
    </w:p>
    <w:p w:rsidR="007B3287" w:rsidRPr="00B74D2E" w:rsidRDefault="007B3287" w:rsidP="007B3287">
      <w:pPr>
        <w:pStyle w:val="a3"/>
        <w:jc w:val="center"/>
        <w:rPr>
          <w:b/>
          <w:bCs/>
        </w:rPr>
      </w:pPr>
      <w:r w:rsidRPr="00B74D2E">
        <w:rPr>
          <w:b/>
          <w:bCs/>
        </w:rPr>
        <w:t>ул.Ленина 2</w:t>
      </w:r>
    </w:p>
    <w:p w:rsidR="007B3287" w:rsidRPr="00B74D2E" w:rsidRDefault="007B3287" w:rsidP="007B3287">
      <w:pPr>
        <w:pStyle w:val="a3"/>
        <w:jc w:val="center"/>
        <w:rPr>
          <w:b/>
          <w:bCs/>
        </w:rPr>
      </w:pPr>
    </w:p>
    <w:p w:rsidR="007B3287" w:rsidRPr="00B74D2E" w:rsidRDefault="007B3287" w:rsidP="007B3287">
      <w:pPr>
        <w:pStyle w:val="a3"/>
        <w:jc w:val="center"/>
        <w:rPr>
          <w:b/>
          <w:bCs/>
          <w:sz w:val="28"/>
        </w:rPr>
      </w:pPr>
      <w:r w:rsidRPr="00B74D2E">
        <w:rPr>
          <w:b/>
          <w:bCs/>
          <w:sz w:val="28"/>
        </w:rPr>
        <w:t>ПОСТАНОВЛЕНИЕ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>
        <w:t xml:space="preserve"> от  25.08.2015года  </w:t>
      </w:r>
      <w:r w:rsidRPr="00821836">
        <w:t xml:space="preserve">№  </w:t>
      </w:r>
      <w:r>
        <w:t>79</w:t>
      </w:r>
      <w:r w:rsidRPr="00821836">
        <w:t xml:space="preserve"> </w:t>
      </w:r>
    </w:p>
    <w:p w:rsidR="007B3287" w:rsidRPr="00821836" w:rsidRDefault="007B3287" w:rsidP="007B3287">
      <w:pPr>
        <w:pStyle w:val="a3"/>
      </w:pPr>
    </w:p>
    <w:p w:rsidR="007B3287" w:rsidRDefault="007B3287" w:rsidP="007B3287">
      <w:pPr>
        <w:pStyle w:val="a3"/>
        <w:rPr>
          <w:b/>
        </w:rPr>
      </w:pPr>
      <w:r w:rsidRPr="00821836">
        <w:rPr>
          <w:b/>
        </w:rPr>
        <w:t>«Об утверждении порядка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</w:t>
      </w:r>
    </w:p>
    <w:p w:rsidR="007B3287" w:rsidRDefault="007B3287" w:rsidP="007B3287">
      <w:pPr>
        <w:pStyle w:val="a3"/>
        <w:rPr>
          <w:b/>
        </w:rPr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</w:t>
      </w:r>
    </w:p>
    <w:p w:rsidR="007B3287" w:rsidRPr="00821836" w:rsidRDefault="007B3287" w:rsidP="007B3287">
      <w:pPr>
        <w:pStyle w:val="a3"/>
      </w:pPr>
      <w:r w:rsidRPr="00821836">
        <w:t xml:space="preserve">  </w:t>
      </w:r>
    </w:p>
    <w:p w:rsidR="007B3287" w:rsidRPr="00821836" w:rsidRDefault="007B3287" w:rsidP="007B3287">
      <w:pPr>
        <w:pStyle w:val="a3"/>
      </w:pPr>
      <w:r w:rsidRPr="00821836">
        <w:t xml:space="preserve"> 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 постановляю: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1. Утвердить прилагаемый Порядок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2. Специалисту    по  кадровой    работе   администрации  Новоснежнинского   муниципального образования ознакомить муниципальных служащих администрации   с данным постановлением.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3. Контроль за исполнением настоящего постановления    оставляю  за  собой.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4. Опубликовать постановление    в  Вестнике Новоснежнинского   муниципального   образования     и разместить   на  сайте    администрации   Слюдянского района   в  телекоммуникационной  сети   «Интернет»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5. Настоящее постановление вступает в силу с момента его официального опубликования.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Глава     администрации  </w:t>
      </w:r>
    </w:p>
    <w:p w:rsidR="007B3287" w:rsidRPr="00821836" w:rsidRDefault="007B3287" w:rsidP="007B3287">
      <w:pPr>
        <w:pStyle w:val="a3"/>
      </w:pPr>
      <w:r w:rsidRPr="00821836">
        <w:t xml:space="preserve"> Новоснежнинского    сельского  поселения                                                 Молчанов   О.Н.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  <w:jc w:val="right"/>
      </w:pPr>
      <w:r w:rsidRPr="00821836">
        <w:t xml:space="preserve">Утвержден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 Постановлением Администрации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 Новоснежнинского     сельского  поселения</w:t>
      </w:r>
    </w:p>
    <w:p w:rsidR="007B3287" w:rsidRDefault="007B3287" w:rsidP="007B3287">
      <w:pPr>
        <w:pStyle w:val="a3"/>
        <w:jc w:val="right"/>
      </w:pPr>
      <w:r>
        <w:t xml:space="preserve"> от  25.08.2015г. </w:t>
      </w:r>
      <w:r w:rsidRPr="00821836">
        <w:t>N</w:t>
      </w:r>
      <w:r>
        <w:t xml:space="preserve"> 79</w:t>
      </w:r>
      <w:r w:rsidRPr="00821836">
        <w:t xml:space="preserve"> 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                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  <w:jc w:val="center"/>
        <w:rPr>
          <w:b/>
        </w:rPr>
      </w:pPr>
      <w:r w:rsidRPr="00821836">
        <w:rPr>
          <w:b/>
        </w:rPr>
        <w:t>Порядок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</w:t>
      </w:r>
    </w:p>
    <w:p w:rsidR="007B3287" w:rsidRPr="00821836" w:rsidRDefault="007B3287" w:rsidP="007B3287">
      <w:pPr>
        <w:pStyle w:val="a3"/>
        <w:jc w:val="center"/>
        <w:rPr>
          <w:b/>
        </w:rPr>
      </w:pPr>
    </w:p>
    <w:p w:rsidR="007B3287" w:rsidRPr="00821836" w:rsidRDefault="007B3287" w:rsidP="007B3287">
      <w:pPr>
        <w:pStyle w:val="a3"/>
      </w:pPr>
      <w:r w:rsidRPr="00821836">
        <w:t xml:space="preserve"> 1. Гражданин, замещавший должность муниципальной службы, включенную в перечень должностей муниципальной службы, утвержденный </w:t>
      </w:r>
      <w:r>
        <w:t>Постановлением администрации Новоснежнинского сельского поселения</w:t>
      </w:r>
      <w:r w:rsidRPr="00821836">
        <w:t xml:space="preserve"> (далее - гражданин, замещавший должность муниципальной службы),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</w:t>
      </w:r>
      <w:r>
        <w:t xml:space="preserve">вать данной организации услуги), </w:t>
      </w:r>
      <w:r w:rsidRPr="00821836">
        <w:t xml:space="preserve"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(далее - комиссия).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 </w:t>
      </w:r>
    </w:p>
    <w:p w:rsidR="007B3287" w:rsidRPr="00821836" w:rsidRDefault="007B3287" w:rsidP="007B3287">
      <w:pPr>
        <w:pStyle w:val="a3"/>
      </w:pPr>
      <w:r w:rsidRPr="00821836">
        <w:t>• фамилия, имя, отчество (при его наличии) гражданина, замещавшего должность муниципальной службы;</w:t>
      </w:r>
    </w:p>
    <w:p w:rsidR="007B3287" w:rsidRPr="00821836" w:rsidRDefault="007B3287" w:rsidP="007B3287">
      <w:pPr>
        <w:pStyle w:val="a3"/>
      </w:pPr>
      <w:r w:rsidRPr="00821836">
        <w:t>• 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7B3287" w:rsidRPr="00821836" w:rsidRDefault="007B3287" w:rsidP="007B3287">
      <w:pPr>
        <w:pStyle w:val="a3"/>
      </w:pPr>
      <w:r w:rsidRPr="00821836">
        <w:t>• адрес организации;</w:t>
      </w:r>
    </w:p>
    <w:p w:rsidR="007B3287" w:rsidRPr="00821836" w:rsidRDefault="007B3287" w:rsidP="007B3287">
      <w:pPr>
        <w:pStyle w:val="a3"/>
      </w:pPr>
      <w:r w:rsidRPr="00821836">
        <w:t>• предполагаемая дата заключения трудового (гражданско-правового) договора;</w:t>
      </w:r>
    </w:p>
    <w:p w:rsidR="007B3287" w:rsidRPr="00821836" w:rsidRDefault="007B3287" w:rsidP="007B3287">
      <w:pPr>
        <w:pStyle w:val="a3"/>
      </w:pPr>
      <w:r w:rsidRPr="00821836">
        <w:t>• должность муниципальной службы, которую замещал гражданин, замещавший должность муниципальной службы.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4. Обращение регистрируется специалистом администрации муниципального образования в журнале регистрации входящей корреспонденции и передается для рассмотрения в комиссию в течение трех дней с момента его поступления.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6. По итогам рассмотрения обращения, комиссия выносит одно из следующих решений: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</w:t>
      </w:r>
      <w:r w:rsidRPr="00821836">
        <w:lastRenderedPageBreak/>
        <w:t xml:space="preserve">обязанности;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8. Копия протокола или выписка из него в течение одного рабочего дня направляется     специалисту  по    работе   с  кадрами  администрации муниципального образования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Pr="00821836" w:rsidRDefault="007B3287" w:rsidP="007B3287">
      <w:pPr>
        <w:pStyle w:val="a3"/>
      </w:pPr>
    </w:p>
    <w:p w:rsidR="007B3287" w:rsidRDefault="007B3287" w:rsidP="007B3287">
      <w:pPr>
        <w:pStyle w:val="a3"/>
      </w:pPr>
      <w:r w:rsidRPr="00821836">
        <w:t xml:space="preserve">                                                                                                          </w:t>
      </w: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Default="007B3287" w:rsidP="007B3287">
      <w:pPr>
        <w:pStyle w:val="a3"/>
      </w:pPr>
    </w:p>
    <w:p w:rsidR="007B3287" w:rsidRPr="006B3CFC" w:rsidRDefault="007B3287" w:rsidP="007B3287">
      <w:pPr>
        <w:pStyle w:val="a3"/>
        <w:jc w:val="right"/>
        <w:rPr>
          <w:sz w:val="20"/>
          <w:szCs w:val="20"/>
        </w:rPr>
      </w:pPr>
      <w:r w:rsidRPr="006B3CFC">
        <w:rPr>
          <w:sz w:val="20"/>
          <w:szCs w:val="20"/>
        </w:rPr>
        <w:t xml:space="preserve">     Приложение </w:t>
      </w:r>
    </w:p>
    <w:p w:rsidR="007B3287" w:rsidRDefault="007B3287" w:rsidP="007B328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B3CFC">
        <w:rPr>
          <w:sz w:val="20"/>
          <w:szCs w:val="20"/>
        </w:rPr>
        <w:t xml:space="preserve"> к Порядку поступления обращения </w:t>
      </w:r>
    </w:p>
    <w:p w:rsidR="007B3287" w:rsidRDefault="007B3287" w:rsidP="007B3287">
      <w:pPr>
        <w:pStyle w:val="a3"/>
        <w:jc w:val="right"/>
        <w:rPr>
          <w:sz w:val="20"/>
          <w:szCs w:val="20"/>
        </w:rPr>
      </w:pPr>
      <w:r w:rsidRPr="006B3CFC">
        <w:rPr>
          <w:sz w:val="20"/>
          <w:szCs w:val="20"/>
        </w:rPr>
        <w:t xml:space="preserve">гражданина о даче согласия на замещение </w:t>
      </w:r>
    </w:p>
    <w:p w:rsidR="007B3287" w:rsidRDefault="007B3287" w:rsidP="007B3287">
      <w:pPr>
        <w:pStyle w:val="a3"/>
        <w:jc w:val="right"/>
        <w:rPr>
          <w:sz w:val="20"/>
          <w:szCs w:val="20"/>
        </w:rPr>
      </w:pPr>
      <w:r w:rsidRPr="006B3CFC">
        <w:rPr>
          <w:sz w:val="20"/>
          <w:szCs w:val="20"/>
        </w:rPr>
        <w:t xml:space="preserve">на условиях трудового договора должности в </w:t>
      </w:r>
    </w:p>
    <w:p w:rsidR="007B3287" w:rsidRDefault="007B3287" w:rsidP="007B3287">
      <w:pPr>
        <w:pStyle w:val="a3"/>
        <w:jc w:val="right"/>
        <w:rPr>
          <w:sz w:val="20"/>
          <w:szCs w:val="20"/>
        </w:rPr>
      </w:pPr>
      <w:r w:rsidRPr="006B3CFC">
        <w:rPr>
          <w:sz w:val="20"/>
          <w:szCs w:val="20"/>
        </w:rPr>
        <w:t xml:space="preserve">организации и (или) на выполнение в данной организации </w:t>
      </w:r>
    </w:p>
    <w:p w:rsidR="007B3287" w:rsidRPr="006B3CFC" w:rsidRDefault="007B3287" w:rsidP="007B3287">
      <w:pPr>
        <w:pStyle w:val="a3"/>
        <w:jc w:val="right"/>
        <w:rPr>
          <w:sz w:val="20"/>
          <w:szCs w:val="20"/>
        </w:rPr>
      </w:pPr>
      <w:r w:rsidRPr="006B3CFC">
        <w:rPr>
          <w:sz w:val="20"/>
          <w:szCs w:val="20"/>
        </w:rPr>
        <w:t xml:space="preserve">работ (оказание данной организации услуг) </w:t>
      </w:r>
    </w:p>
    <w:p w:rsidR="007B3287" w:rsidRPr="00821836" w:rsidRDefault="007B3287" w:rsidP="007B3287">
      <w:pPr>
        <w:pStyle w:val="a3"/>
        <w:jc w:val="right"/>
      </w:pPr>
    </w:p>
    <w:p w:rsidR="007B3287" w:rsidRDefault="007B3287" w:rsidP="007B3287">
      <w:pPr>
        <w:pStyle w:val="a3"/>
        <w:jc w:val="right"/>
      </w:pPr>
      <w:r w:rsidRPr="00821836">
        <w:t xml:space="preserve"> </w:t>
      </w:r>
    </w:p>
    <w:p w:rsidR="007B3287" w:rsidRDefault="007B3287" w:rsidP="007B3287">
      <w:pPr>
        <w:pStyle w:val="a3"/>
        <w:jc w:val="right"/>
      </w:pPr>
    </w:p>
    <w:p w:rsidR="007B3287" w:rsidRDefault="007B3287" w:rsidP="007B3287">
      <w:pPr>
        <w:pStyle w:val="a3"/>
        <w:jc w:val="right"/>
      </w:pPr>
      <w:r w:rsidRPr="00821836">
        <w:t xml:space="preserve">Председателю комиссии по соблюдению </w:t>
      </w:r>
    </w:p>
    <w:p w:rsidR="007B3287" w:rsidRDefault="007B3287" w:rsidP="007B3287">
      <w:pPr>
        <w:pStyle w:val="a3"/>
        <w:jc w:val="right"/>
      </w:pPr>
      <w:r w:rsidRPr="00821836">
        <w:t xml:space="preserve">требований к служебному поведению муниципальных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служащих и  урегулированию конфликта интересов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(Ф.И.О. в дательном падеже)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Ф.И.О. гражданина, адрес проживания </w:t>
      </w:r>
    </w:p>
    <w:p w:rsidR="007B3287" w:rsidRPr="00821836" w:rsidRDefault="007B3287" w:rsidP="007B3287">
      <w:pPr>
        <w:pStyle w:val="a3"/>
        <w:jc w:val="right"/>
      </w:pPr>
      <w:r w:rsidRPr="00821836">
        <w:t xml:space="preserve">(регистрации, номер контактного телефона) </w:t>
      </w:r>
    </w:p>
    <w:p w:rsidR="007B3287" w:rsidRPr="00821836" w:rsidRDefault="007B3287" w:rsidP="007B3287">
      <w:pPr>
        <w:pStyle w:val="a3"/>
        <w:jc w:val="right"/>
      </w:pPr>
    </w:p>
    <w:p w:rsidR="007B3287" w:rsidRPr="00821836" w:rsidRDefault="007B3287" w:rsidP="007B3287">
      <w:pPr>
        <w:pStyle w:val="a3"/>
        <w:jc w:val="right"/>
      </w:pPr>
      <w:r w:rsidRPr="00821836">
        <w:t xml:space="preserve">                                                                                                                            </w:t>
      </w:r>
    </w:p>
    <w:p w:rsidR="007B3287" w:rsidRPr="00821836" w:rsidRDefault="007B3287" w:rsidP="007B3287">
      <w:pPr>
        <w:pStyle w:val="a3"/>
        <w:jc w:val="center"/>
      </w:pPr>
      <w:r w:rsidRPr="00821836">
        <w:t>ОБРАЩЕНИЕ</w:t>
      </w:r>
    </w:p>
    <w:p w:rsidR="007B3287" w:rsidRPr="00821836" w:rsidRDefault="007B3287" w:rsidP="007B3287">
      <w:pPr>
        <w:pStyle w:val="a3"/>
        <w:jc w:val="center"/>
      </w:pPr>
    </w:p>
    <w:p w:rsidR="007B3287" w:rsidRPr="00821836" w:rsidRDefault="007B3287" w:rsidP="007B3287">
      <w:pPr>
        <w:pStyle w:val="a3"/>
        <w:jc w:val="center"/>
      </w:pPr>
      <w:r w:rsidRPr="00821836"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7B3287" w:rsidRPr="00821836" w:rsidRDefault="007B3287" w:rsidP="007B3287">
      <w:pPr>
        <w:pStyle w:val="a3"/>
        <w:jc w:val="center"/>
      </w:pPr>
    </w:p>
    <w:p w:rsidR="007B3287" w:rsidRPr="00821836" w:rsidRDefault="007B3287" w:rsidP="007B3287">
      <w:pPr>
        <w:pStyle w:val="a3"/>
      </w:pPr>
      <w:r w:rsidRPr="00821836">
        <w:t xml:space="preserve"> Я,(Ф.И.О. гражданина)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замещавший в _____________ в период с ______по_________ должность муниципальной службы, _____________________________________ (наименование должности) в соответствии со статьей 12 Федерального закона «О противодействии коррупции» прошу дать согласие на замещение должности с ____________________________________ (дата заключения трудового или гражданско-правового договора) _____________________________________ (наименование должности, которую гражданин планирует замещать на условиях трудового договора) в _____________________________________ (наименование организации) и или либо на выполнение работ (оказании услуг) на условиях гражданско-правового договора (договоров) ___________________________________________________________ (виды работы, которые гражданин будет выполнять) в ________________________________________ (наименование организации). В мои должностные обязанности будет входить: ________________________________________(краткое описание должностных обязанностей, характер выполняемой работы в случае заключения гражданско-правового договора) </w:t>
      </w:r>
    </w:p>
    <w:p w:rsidR="007B3287" w:rsidRPr="00821836" w:rsidRDefault="007B3287" w:rsidP="007B3287">
      <w:pPr>
        <w:pStyle w:val="a3"/>
      </w:pPr>
    </w:p>
    <w:p w:rsidR="007B3287" w:rsidRPr="00821836" w:rsidRDefault="007B3287" w:rsidP="007B3287">
      <w:pPr>
        <w:pStyle w:val="a3"/>
      </w:pPr>
      <w:r w:rsidRPr="00821836">
        <w:t xml:space="preserve"> «          »                    20  г.</w:t>
      </w:r>
    </w:p>
    <w:p w:rsidR="00E772FA" w:rsidRDefault="007B3287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B3287"/>
    <w:rsid w:val="007B3287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2015-10-13T06:15:00Z</dcterms:created>
  <dcterms:modified xsi:type="dcterms:W3CDTF">2015-10-13T06:16:00Z</dcterms:modified>
</cp:coreProperties>
</file>