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FA" w:rsidRPr="004E3940" w:rsidRDefault="00910F90">
      <w:pPr>
        <w:rPr>
          <w:rFonts w:ascii="Times New Roman" w:hAnsi="Times New Roman" w:cs="Times New Roman"/>
          <w:b/>
          <w:sz w:val="28"/>
          <w:szCs w:val="28"/>
        </w:rPr>
      </w:pPr>
      <w:r w:rsidRPr="004E3940">
        <w:rPr>
          <w:rFonts w:ascii="Times New Roman" w:hAnsi="Times New Roman" w:cs="Times New Roman"/>
          <w:b/>
          <w:sz w:val="28"/>
          <w:szCs w:val="28"/>
        </w:rPr>
        <w:t>Об обжаловании постановлений о привлечении к административной ответственности.</w:t>
      </w:r>
    </w:p>
    <w:p w:rsidR="00910F90" w:rsidRPr="004E3940" w:rsidRDefault="00910F9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0F90" w:rsidRPr="00D9079F" w:rsidRDefault="004E3940" w:rsidP="00910F90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0F90" w:rsidRPr="00D9079F">
        <w:rPr>
          <w:sz w:val="28"/>
          <w:szCs w:val="28"/>
        </w:rPr>
        <w:t xml:space="preserve">остановления о привлечении к административной ответственности, </w:t>
      </w:r>
      <w:proofErr w:type="gramStart"/>
      <w:r w:rsidR="00910F90" w:rsidRPr="00D9079F">
        <w:rPr>
          <w:sz w:val="28"/>
          <w:szCs w:val="28"/>
        </w:rPr>
        <w:t>вынесенные  мировым</w:t>
      </w:r>
      <w:proofErr w:type="gramEnd"/>
      <w:r w:rsidR="00910F90" w:rsidRPr="00D9079F">
        <w:rPr>
          <w:sz w:val="28"/>
          <w:szCs w:val="28"/>
        </w:rPr>
        <w:t xml:space="preserve"> судом,  обжалуются в вышестоящую судебную инстанцию, то есть </w:t>
      </w:r>
      <w:r>
        <w:rPr>
          <w:sz w:val="28"/>
          <w:szCs w:val="28"/>
        </w:rPr>
        <w:t xml:space="preserve"> если лицо привлечено к административной ответственности на основании  постановления </w:t>
      </w:r>
      <w:r w:rsidR="00910F90" w:rsidRPr="00D9079F">
        <w:rPr>
          <w:sz w:val="28"/>
          <w:szCs w:val="28"/>
        </w:rPr>
        <w:t>миров</w:t>
      </w:r>
      <w:r>
        <w:rPr>
          <w:sz w:val="28"/>
          <w:szCs w:val="28"/>
        </w:rPr>
        <w:t>ого</w:t>
      </w:r>
      <w:r w:rsidR="00910F90" w:rsidRPr="00D9079F">
        <w:rPr>
          <w:sz w:val="28"/>
          <w:szCs w:val="28"/>
        </w:rPr>
        <w:t xml:space="preserve"> судебн</w:t>
      </w:r>
      <w:r>
        <w:rPr>
          <w:sz w:val="28"/>
          <w:szCs w:val="28"/>
        </w:rPr>
        <w:t>ого</w:t>
      </w:r>
      <w:r w:rsidR="00910F90" w:rsidRPr="00D9079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а, тогда данное постановление обжалуется в районный суд (</w:t>
      </w:r>
      <w:r w:rsidR="00910F90" w:rsidRPr="00D9079F">
        <w:rPr>
          <w:sz w:val="28"/>
          <w:szCs w:val="28"/>
        </w:rPr>
        <w:t xml:space="preserve">п. 1 ч. 1 ст. 30.1 Кодекса Российской Федерации об административных правонарушениях). </w:t>
      </w:r>
    </w:p>
    <w:p w:rsidR="00910F90" w:rsidRPr="00D9079F" w:rsidRDefault="00910F90" w:rsidP="00910F90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D9079F">
        <w:rPr>
          <w:sz w:val="28"/>
          <w:szCs w:val="28"/>
        </w:rPr>
        <w:t>В соответствии с ч. 1 ст. 30.2 Кодекса Российской Федерации об административных правонарушениях жалоба на постановление по делу об административном правонарушении подается судье, в орган, должностному лицу,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вышестоящий орган вышестоящему должностному лицу. Также жалоба может быть подана непосредственно в суд, вышестоящий орган, вышестоящему должностному лицу, уполномоченным ее рассматривать (ч. 3 ст. 30.2 Кодекса Российской Федерации об административных правонарушениях).</w:t>
      </w:r>
    </w:p>
    <w:p w:rsidR="00910F90" w:rsidRPr="00D9079F" w:rsidRDefault="00910F90" w:rsidP="00910F90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D9079F">
        <w:rPr>
          <w:sz w:val="28"/>
          <w:szCs w:val="28"/>
        </w:rPr>
        <w:t>На основании ч. 1 ст. 30.1 Кодекса Российской Федерации об административных правонарушениях постановление по делу об административном правонарушении может быть обжаловано лицами, указанными в ст. ст. 25.1 - 25.5.1 Кодекса Российской Федерации об административных правонарушениях</w:t>
      </w:r>
      <w:r w:rsidR="004E3940">
        <w:rPr>
          <w:sz w:val="28"/>
          <w:szCs w:val="28"/>
        </w:rPr>
        <w:t>, то есть лицо, в отношении которого ведется производство по делу об административной правонарушении, а также  потерпевший, законный представитель как физического, так и юридического лица, защитник.</w:t>
      </w:r>
    </w:p>
    <w:p w:rsidR="00910F90" w:rsidRPr="00D9079F" w:rsidRDefault="00910F90" w:rsidP="00910F90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D9079F">
        <w:rPr>
          <w:sz w:val="28"/>
          <w:szCs w:val="28"/>
        </w:rPr>
        <w:t>В силу ч. 5 ст. 30.2 Кодекса Российской Федерации об административных правонарушениях жалоба на постановление по делу об административном правонарушении государственной пошлиной не облагается.</w:t>
      </w:r>
    </w:p>
    <w:p w:rsidR="00910F90" w:rsidRDefault="00910F90" w:rsidP="00910F90">
      <w:pPr>
        <w:pStyle w:val="a3"/>
        <w:spacing w:before="0" w:beforeAutospacing="0" w:after="0" w:afterAutospacing="0"/>
        <w:ind w:firstLine="539"/>
        <w:contextualSpacing/>
        <w:jc w:val="both"/>
      </w:pPr>
      <w:r w:rsidRPr="00D9079F">
        <w:rPr>
          <w:sz w:val="28"/>
          <w:szCs w:val="28"/>
        </w:rPr>
        <w:t>Согласно ч. 1 ст. 30.3 Кодекса Российской 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4E3940">
        <w:rPr>
          <w:sz w:val="28"/>
          <w:szCs w:val="28"/>
        </w:rPr>
        <w:t xml:space="preserve"> о привлечении к администр</w:t>
      </w:r>
      <w:r w:rsidR="00DA5928">
        <w:rPr>
          <w:sz w:val="28"/>
          <w:szCs w:val="28"/>
        </w:rPr>
        <w:t>а</w:t>
      </w:r>
      <w:r w:rsidR="004E3940">
        <w:rPr>
          <w:sz w:val="28"/>
          <w:szCs w:val="28"/>
        </w:rPr>
        <w:t>тивной ответственности.</w:t>
      </w:r>
    </w:p>
    <w:p w:rsidR="00DA5928" w:rsidRDefault="007146FA" w:rsidP="007146FA">
      <w:pPr>
        <w:tabs>
          <w:tab w:val="left" w:pos="3525"/>
        </w:tabs>
      </w:pPr>
      <w:r>
        <w:tab/>
      </w:r>
    </w:p>
    <w:p w:rsidR="00DA5928" w:rsidRPr="00DA5928" w:rsidRDefault="00DA5928" w:rsidP="007146FA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A592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DA5928">
        <w:rPr>
          <w:rFonts w:ascii="Times New Roman" w:hAnsi="Times New Roman" w:cs="Times New Roman"/>
          <w:sz w:val="28"/>
          <w:szCs w:val="28"/>
        </w:rPr>
        <w:t>Слюдянского</w:t>
      </w:r>
      <w:proofErr w:type="spellEnd"/>
      <w:r w:rsidRPr="00DA5928">
        <w:rPr>
          <w:rFonts w:ascii="Times New Roman" w:hAnsi="Times New Roman" w:cs="Times New Roman"/>
          <w:sz w:val="28"/>
          <w:szCs w:val="28"/>
        </w:rPr>
        <w:t xml:space="preserve"> района Жёлтышева М.И.</w:t>
      </w:r>
    </w:p>
    <w:sectPr w:rsidR="00DA5928" w:rsidRPr="00DA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FA"/>
    <w:rsid w:val="001A40F9"/>
    <w:rsid w:val="004E3940"/>
    <w:rsid w:val="007146FA"/>
    <w:rsid w:val="008075CD"/>
    <w:rsid w:val="00910F90"/>
    <w:rsid w:val="00D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50B1"/>
  <w15:chartTrackingRefBased/>
  <w15:docId w15:val="{C020B800-BFD0-45C2-9799-FA2CDB7C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Жёлтышева Мария Игоревна</dc:creator>
  <cp:keywords/>
  <dc:description/>
  <cp:lastModifiedBy>Жёлтышева Мария Игоревна</cp:lastModifiedBy>
  <cp:revision>1</cp:revision>
  <cp:lastPrinted>2024-04-23T06:53:00Z</cp:lastPrinted>
  <dcterms:created xsi:type="dcterms:W3CDTF">2024-04-23T06:16:00Z</dcterms:created>
  <dcterms:modified xsi:type="dcterms:W3CDTF">2024-04-23T06:59:00Z</dcterms:modified>
</cp:coreProperties>
</file>