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C3C3C"/>
          <w:sz w:val="28"/>
          <w:szCs w:val="28"/>
        </w:rPr>
        <w:t> 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 НОВОСНЕЖНИНСКОГО СЕЛЬСКОГО ПОСЕЛЕНИЯ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п.Новоснежная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ул.Ленина 2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D71CA2" w:rsidRDefault="00D71CA2" w:rsidP="00D71CA2">
      <w:pPr>
        <w:shd w:val="clear" w:color="auto" w:fill="FFFFFF"/>
        <w:spacing w:after="150"/>
        <w:rPr>
          <w:rFonts w:ascii="Times New Roman" w:hAnsi="Times New Roman"/>
          <w:b/>
          <w:color w:val="3C3C3C"/>
          <w:sz w:val="24"/>
          <w:szCs w:val="24"/>
          <w:lang w:val="ru-RU"/>
        </w:rPr>
      </w:pPr>
    </w:p>
    <w:p w:rsidR="00D71CA2" w:rsidRDefault="00D71CA2" w:rsidP="00D71CA2">
      <w:pPr>
        <w:shd w:val="clear" w:color="auto" w:fill="FFFFFF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от 30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.01. 2020 г.</w:t>
      </w:r>
      <w:r>
        <w:rPr>
          <w:rFonts w:ascii="Times New Roman" w:hAnsi="Times New Roman"/>
          <w:b/>
          <w:bCs/>
          <w:sz w:val="24"/>
          <w:szCs w:val="24"/>
        </w:rPr>
        <w:t>   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№ 07</w:t>
      </w:r>
      <w:r>
        <w:rPr>
          <w:rFonts w:ascii="Times New Roman" w:hAnsi="Times New Roman"/>
          <w:b/>
          <w:bCs/>
          <w:sz w:val="24"/>
          <w:szCs w:val="24"/>
        </w:rPr>
        <w:t>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  </w:t>
      </w:r>
    </w:p>
    <w:p w:rsidR="00D71CA2" w:rsidRDefault="00D71CA2" w:rsidP="00D71CA2">
      <w:pPr>
        <w:pStyle w:val="a4"/>
        <w:rPr>
          <w:rFonts w:ascii="Times New Roman" w:eastAsiaTheme="minorEastAsia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плана мероприятий   по обеспечению </w:t>
      </w:r>
    </w:p>
    <w:p w:rsidR="00D71CA2" w:rsidRDefault="00D71CA2" w:rsidP="00D71CA2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первичных  мер пожарной безопасности на 2020 год </w:t>
      </w:r>
    </w:p>
    <w:p w:rsidR="00D71CA2" w:rsidRDefault="00D71CA2" w:rsidP="00D71CA2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территории  Новоснежнинского сельского поселения»</w:t>
      </w:r>
    </w:p>
    <w:p w:rsidR="00D71CA2" w:rsidRDefault="00D71CA2" w:rsidP="00D71CA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В соответствии с Федеральными законами  от 06.10.2003 №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131-ФЗ  «Об  общих принципах организации  местного самоуправления в Российской Федерации», от 21.12.1994  № 69-ФЗ «О пожарной безопасности», от 22.07.2008 № 123-ФЗ «Технический регламент о требованиях пожарной безопасности», постановлением Администрации Пригородного сельского поселения № 32 от 22.05.2018 «Об организации первичных мер пожарной безопасности в границах Новоснежнинского сельского поселения», Администрация Новоснежнинского сельского поселения  </w:t>
      </w: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ПОСТАНОВЛЯЕТ:</w:t>
      </w: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1.Утвердить план мероприятий Администрации Новоснежнинского сельского поселения по обеспечению первичных мер пожарной безопасности в границах поселения на 2020  год.</w:t>
      </w:r>
    </w:p>
    <w:p w:rsidR="00D71CA2" w:rsidRDefault="00D71CA2" w:rsidP="00D71CA2">
      <w:pPr>
        <w:shd w:val="clear" w:color="auto" w:fill="FFFFFF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2.  </w:t>
      </w:r>
      <w:r>
        <w:rPr>
          <w:rFonts w:ascii="Times New Roman" w:eastAsia="Calibri" w:hAnsi="Times New Roman"/>
          <w:kern w:val="2"/>
          <w:sz w:val="24"/>
          <w:szCs w:val="24"/>
          <w:lang w:val="ru-RU" w:eastAsia="ar-SA"/>
        </w:rPr>
        <w:t>Настоящее постановление р</w:t>
      </w:r>
      <w:r>
        <w:rPr>
          <w:rFonts w:ascii="Times New Roman" w:eastAsia="Arial CYR" w:hAnsi="Times New Roman"/>
          <w:kern w:val="2"/>
          <w:sz w:val="24"/>
          <w:szCs w:val="24"/>
          <w:lang w:val="ru-RU" w:eastAsia="ar-SA"/>
        </w:rPr>
        <w:t>азместить на официальном  сайте  Администрации муниципального образования Слюдянский район, в разделе:  городские,  сельские поселения – Новоснежнинское сельское поселение</w:t>
      </w:r>
      <w:r>
        <w:rPr>
          <w:rFonts w:ascii="Times New Roman" w:eastAsia="Calibri" w:hAnsi="Times New Roman"/>
          <w:kern w:val="2"/>
          <w:sz w:val="24"/>
          <w:szCs w:val="24"/>
          <w:lang w:val="ru-RU" w:eastAsia="ar-SA"/>
        </w:rPr>
        <w:t xml:space="preserve"> и обнародовать на официальных информационных стендах  Новоснежнинского сельского поселения.</w:t>
      </w:r>
    </w:p>
    <w:p w:rsidR="00D71CA2" w:rsidRDefault="00D71CA2" w:rsidP="00D71CA2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3. Контроль за выполнением данного постановления оставляю за собой.</w:t>
      </w:r>
    </w:p>
    <w:p w:rsidR="00D71CA2" w:rsidRDefault="00D71CA2" w:rsidP="00D71CA2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Глава администрации</w:t>
      </w: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Новоснежнинского сельского поселения                                                      Л.В. Заиграева</w:t>
      </w: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Приложение </w:t>
      </w:r>
    </w:p>
    <w:p w:rsidR="00D71CA2" w:rsidRDefault="00D71CA2" w:rsidP="00D71CA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к постановлению Администрации</w:t>
      </w:r>
    </w:p>
    <w:p w:rsidR="00D71CA2" w:rsidRDefault="00D71CA2" w:rsidP="00D71CA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Новоснежнинского сельского поселения </w:t>
      </w:r>
    </w:p>
    <w:p w:rsidR="00D71CA2" w:rsidRDefault="00D71CA2" w:rsidP="00D71CA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30.01.2020 № 07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 Л А Н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мероприятий Администрации  Новоснежнинского сельского поселения по обеспечению первичных мер пожарной безопасности в границах поселения 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2020 год</w:t>
      </w:r>
    </w:p>
    <w:p w:rsidR="00D71CA2" w:rsidRDefault="00D71CA2" w:rsidP="00D71CA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21"/>
        <w:gridCol w:w="2184"/>
        <w:gridCol w:w="2106"/>
      </w:tblGrid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Разработка, утверждение и исполнение соответствующих бюджетных обязательств  в части расходов на пожарную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Гл.бухгалтер Администрации</w:t>
            </w: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Глава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КЧС</w:t>
            </w: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КЧС</w:t>
            </w: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 по подготовке к осенне-зимнему пожароопасному периоду</w:t>
            </w: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Организация мероприятий по обеспечению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Непосредственно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 мероприятием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мероприятий по  противопожарной пропаганде  и обучению населения первичным мерам пожарной безопасности в соответствии с действующим законодательством :</w:t>
            </w: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бесед о мерах пожарной безопасности и противопожарных инструктажей;</w:t>
            </w: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выпуск и распространение листовок и наглядной агитации;</w:t>
            </w: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устройство уголков (стендов) пожарной безопасности.</w:t>
            </w: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творческих  выставок и конкурсов на противопожарную тематику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особого противопожарного режима в случае повышения пожарной опасности, организация патрулирования территории  (при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администрации, КЧС и ОПБ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 администрации</w:t>
            </w:r>
          </w:p>
        </w:tc>
      </w:tr>
      <w:tr w:rsidR="00D71CA2" w:rsidTr="00D71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ревизии пожарных гидрантов с последующим ремонтом и техническим обслуживанием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администрации,     КЧС и ОПБ</w:t>
            </w:r>
          </w:p>
        </w:tc>
      </w:tr>
      <w:tr w:rsidR="00D71CA2" w:rsidTr="00D71CA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 деятельности, проведение заседаний комиссии по     предупреждению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ликвидации чрезвычайных ситуаций и обеспечению пожарной безопасности</w:t>
            </w: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ОПБ</w:t>
            </w: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CA2" w:rsidTr="00D71CA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организация выполнения целевых программ (региональных, муниципальных) по вопросам обеспечения пожарной безопасности</w:t>
            </w: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Гл.бухгалтер</w:t>
            </w:r>
          </w:p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администрации,</w:t>
            </w: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</w:tc>
      </w:tr>
      <w:tr w:rsidR="00D71CA2" w:rsidTr="00D71CA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71CA2" w:rsidTr="00D71CA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CA2" w:rsidRDefault="00D71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71CA2" w:rsidRDefault="00D71CA2" w:rsidP="00D71CA2">
      <w:pPr>
        <w:pStyle w:val="a4"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D71CA2" w:rsidRDefault="00D71CA2" w:rsidP="00D71C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CA2"/>
    <w:rsid w:val="00546089"/>
    <w:rsid w:val="00C07D86"/>
    <w:rsid w:val="00D7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71CA2"/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link w:val="a3"/>
    <w:qFormat/>
    <w:rsid w:val="00D71CA2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2020-02-03T05:36:00Z</dcterms:created>
  <dcterms:modified xsi:type="dcterms:W3CDTF">2020-02-03T05:36:00Z</dcterms:modified>
</cp:coreProperties>
</file>