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Российская Федерация</w:t>
      </w: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Иркутская область</w:t>
      </w: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proofErr w:type="spellStart"/>
      <w:r w:rsidRPr="00745AD7">
        <w:rPr>
          <w:b/>
          <w:color w:val="000000"/>
          <w:spacing w:val="5"/>
        </w:rPr>
        <w:t>Слюдянский</w:t>
      </w:r>
      <w:proofErr w:type="spellEnd"/>
      <w:r w:rsidRPr="00745AD7">
        <w:rPr>
          <w:b/>
          <w:color w:val="000000"/>
          <w:spacing w:val="5"/>
        </w:rPr>
        <w:t xml:space="preserve"> район</w:t>
      </w: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АДМИНИСТРАЦИЯ  НОВОСНЕЖНИНСКОГО СЕЛЬСКОГО ПОСЕЛЕНИЯ</w:t>
      </w: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proofErr w:type="spellStart"/>
      <w:r w:rsidRPr="00745AD7">
        <w:rPr>
          <w:b/>
          <w:color w:val="000000"/>
          <w:spacing w:val="5"/>
        </w:rPr>
        <w:t>п</w:t>
      </w:r>
      <w:proofErr w:type="gramStart"/>
      <w:r w:rsidRPr="00745AD7">
        <w:rPr>
          <w:b/>
          <w:color w:val="000000"/>
          <w:spacing w:val="5"/>
        </w:rPr>
        <w:t>.Н</w:t>
      </w:r>
      <w:proofErr w:type="gramEnd"/>
      <w:r w:rsidRPr="00745AD7">
        <w:rPr>
          <w:b/>
          <w:color w:val="000000"/>
          <w:spacing w:val="5"/>
        </w:rPr>
        <w:t>овоснежная</w:t>
      </w:r>
      <w:proofErr w:type="spellEnd"/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ул</w:t>
      </w:r>
      <w:proofErr w:type="gramStart"/>
      <w:r w:rsidRPr="00745AD7">
        <w:rPr>
          <w:b/>
          <w:color w:val="000000"/>
          <w:spacing w:val="5"/>
        </w:rPr>
        <w:t>.Л</w:t>
      </w:r>
      <w:proofErr w:type="gramEnd"/>
      <w:r w:rsidRPr="00745AD7">
        <w:rPr>
          <w:b/>
          <w:color w:val="000000"/>
          <w:spacing w:val="5"/>
        </w:rPr>
        <w:t>енина 2</w:t>
      </w: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  <w:r w:rsidRPr="00745AD7">
        <w:rPr>
          <w:b/>
          <w:color w:val="000000"/>
          <w:spacing w:val="5"/>
        </w:rPr>
        <w:t>ПОСТАНОВЛЕНИЕ</w:t>
      </w: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Pr="00745AD7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Default="003B1790" w:rsidP="003B1790">
      <w:pPr>
        <w:pStyle w:val="a3"/>
        <w:rPr>
          <w:sz w:val="20"/>
          <w:szCs w:val="20"/>
        </w:rPr>
      </w:pPr>
      <w:r>
        <w:rPr>
          <w:bCs/>
          <w:spacing w:val="-2"/>
        </w:rPr>
        <w:t xml:space="preserve">От 29.07.2015 г.  №  62 </w:t>
      </w:r>
    </w:p>
    <w:p w:rsidR="003B1790" w:rsidRPr="009E74F6" w:rsidRDefault="003B1790" w:rsidP="003B1790">
      <w:pPr>
        <w:pStyle w:val="a3"/>
      </w:pPr>
      <w:r w:rsidRPr="009E74F6">
        <w:t xml:space="preserve">О введении новой системы оплаты труда </w:t>
      </w:r>
    </w:p>
    <w:p w:rsidR="003B1790" w:rsidRPr="009E74F6" w:rsidRDefault="003B1790" w:rsidP="003B1790">
      <w:pPr>
        <w:pStyle w:val="a3"/>
      </w:pPr>
      <w:r w:rsidRPr="009E74F6">
        <w:t xml:space="preserve">работников муниципальных учреждений, </w:t>
      </w:r>
    </w:p>
    <w:p w:rsidR="003B1790" w:rsidRPr="009E74F6" w:rsidRDefault="003B1790" w:rsidP="003B1790">
      <w:pPr>
        <w:pStyle w:val="a3"/>
      </w:pPr>
      <w:proofErr w:type="gramStart"/>
      <w:r w:rsidRPr="009E74F6">
        <w:t>находящихся</w:t>
      </w:r>
      <w:proofErr w:type="gramEnd"/>
      <w:r w:rsidRPr="009E74F6">
        <w:t xml:space="preserve"> в ведении </w:t>
      </w:r>
      <w:proofErr w:type="spellStart"/>
      <w:r>
        <w:t>Новоснежнинского</w:t>
      </w:r>
      <w:proofErr w:type="spellEnd"/>
    </w:p>
    <w:p w:rsidR="003B1790" w:rsidRDefault="003B1790" w:rsidP="003B1790">
      <w:pPr>
        <w:pStyle w:val="a3"/>
        <w:rPr>
          <w:spacing w:val="-3"/>
        </w:rPr>
      </w:pPr>
      <w:r w:rsidRPr="009E74F6">
        <w:t xml:space="preserve"> </w:t>
      </w:r>
      <w:r w:rsidRPr="009E74F6">
        <w:rPr>
          <w:spacing w:val="-3"/>
        </w:rPr>
        <w:t>муниципального образования</w:t>
      </w:r>
    </w:p>
    <w:p w:rsidR="003B1790" w:rsidRPr="009E74F6" w:rsidRDefault="003B1790" w:rsidP="003B1790">
      <w:pPr>
        <w:pStyle w:val="a3"/>
      </w:pPr>
    </w:p>
    <w:p w:rsidR="003B1790" w:rsidRDefault="003B1790" w:rsidP="003B1790">
      <w:pPr>
        <w:pStyle w:val="a3"/>
      </w:pPr>
      <w:r>
        <w:t xml:space="preserve">  </w:t>
      </w:r>
      <w:proofErr w:type="gramStart"/>
      <w:r w:rsidRPr="009E74F6">
        <w:t xml:space="preserve">В целях реформирования существующей системы оплаты труда работников муниципальных учреждений, находящихся в ведении </w:t>
      </w:r>
      <w:proofErr w:type="spellStart"/>
      <w:r>
        <w:t>Новоснежнинского</w:t>
      </w:r>
      <w:proofErr w:type="spellEnd"/>
      <w:r w:rsidRPr="009E74F6">
        <w:t xml:space="preserve"> муниципального образования, определения порядка подготовительных работ и перехода на новые системы оплаты труда, в соответствии со статьями 135, 143, 144, 145 Трудового кодекса РФ, предусматривающими совершенствование организации оплаты их труда, стимулирование деятельности муниципальных учреждений по расширению услуг, мотивацию к повышению качества и результативности труда работников, на</w:t>
      </w:r>
      <w:proofErr w:type="gramEnd"/>
      <w:r w:rsidRPr="009E74F6">
        <w:t xml:space="preserve"> </w:t>
      </w:r>
      <w:proofErr w:type="gramStart"/>
      <w:r w:rsidRPr="009E74F6">
        <w:t>основании</w:t>
      </w:r>
      <w:proofErr w:type="gramEnd"/>
      <w:r w:rsidRPr="009E74F6">
        <w:t xml:space="preserve"> статьи 53 Федерального закона от 06.10.2003 № 131-ФЗ "Об общих принципах организации местного самоуправления</w:t>
      </w:r>
      <w:r w:rsidRPr="009E74F6">
        <w:rPr>
          <w:color w:val="FF0000"/>
        </w:rPr>
        <w:t xml:space="preserve"> </w:t>
      </w:r>
      <w:r w:rsidRPr="009E74F6">
        <w:t xml:space="preserve">в Российской Федерации", </w:t>
      </w:r>
      <w:r w:rsidRPr="009E74F6">
        <w:rPr>
          <w:spacing w:val="-2"/>
        </w:rPr>
        <w:t xml:space="preserve">и </w:t>
      </w:r>
      <w:r w:rsidRPr="009E74F6">
        <w:t xml:space="preserve">статьями 43,46 Устава </w:t>
      </w:r>
      <w:proofErr w:type="spellStart"/>
      <w:r>
        <w:t>Новоснежнинского</w:t>
      </w:r>
      <w:proofErr w:type="spellEnd"/>
      <w:r w:rsidRPr="009E74F6">
        <w:t xml:space="preserve"> муниципального образования, администрация </w:t>
      </w:r>
      <w:proofErr w:type="spellStart"/>
      <w:r>
        <w:t>Новоснежнинского</w:t>
      </w:r>
      <w:proofErr w:type="spellEnd"/>
      <w:r w:rsidRPr="009E74F6">
        <w:t xml:space="preserve"> сельского поселения </w:t>
      </w:r>
    </w:p>
    <w:p w:rsidR="003B1790" w:rsidRDefault="003B1790" w:rsidP="003B1790">
      <w:pPr>
        <w:pStyle w:val="a3"/>
      </w:pPr>
    </w:p>
    <w:p w:rsidR="003B1790" w:rsidRPr="009E74F6" w:rsidRDefault="003B1790" w:rsidP="003B1790">
      <w:pPr>
        <w:pStyle w:val="a3"/>
        <w:rPr>
          <w:b/>
        </w:rPr>
      </w:pPr>
      <w:r>
        <w:rPr>
          <w:b/>
        </w:rPr>
        <w:t>ПОСТАНОВЛЯЕТ: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r w:rsidRPr="009E74F6">
        <w:rPr>
          <w:spacing w:val="-2"/>
        </w:rPr>
        <w:t xml:space="preserve">Обеспечить введение в муниципальных учреждениях, находящихся в ведении </w:t>
      </w:r>
      <w:proofErr w:type="spellStart"/>
      <w:r>
        <w:t>Новоснежнинского</w:t>
      </w:r>
      <w:proofErr w:type="spellEnd"/>
      <w:r w:rsidRPr="009E74F6">
        <w:rPr>
          <w:spacing w:val="-2"/>
        </w:rPr>
        <w:t xml:space="preserve"> </w:t>
      </w:r>
      <w:r w:rsidRPr="009E74F6">
        <w:t>муниципального образования новой системы оплаты труда, отличной от единой тарифной сетки.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r w:rsidRPr="009E74F6">
        <w:t>Действие настоящего постановления распространить на муниципальные учреждения согласно приложению №1 к настоящему постановлению.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proofErr w:type="gramStart"/>
      <w:r w:rsidRPr="009E74F6">
        <w:t xml:space="preserve">При установлении системы оплаты труда работников учитывать, что устанавливаемая заработная плата работников муниципальных учреждений, находящихся в ведении </w:t>
      </w:r>
      <w:proofErr w:type="spellStart"/>
      <w:r>
        <w:t>Новоснежнинского</w:t>
      </w:r>
      <w:proofErr w:type="spellEnd"/>
      <w:r w:rsidRPr="009E74F6">
        <w:t xml:space="preserve"> муниципального образования (без учета премий и иных стимулирующих выплат), не может быть меньше заработной платы (без учета премий и иных стимулирующих выплат), выплачиваемых на основе Единой тарифной сетки, при условии </w:t>
      </w:r>
      <w:r w:rsidRPr="00286C8A">
        <w:rPr>
          <w:spacing w:val="-2"/>
        </w:rPr>
        <w:t xml:space="preserve">сохранения объема должностных обязанностей работников и выполнения ими работ той же </w:t>
      </w:r>
      <w:r w:rsidRPr="009E74F6">
        <w:t>квалификации.</w:t>
      </w:r>
      <w:proofErr w:type="gramEnd"/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r w:rsidRPr="009E74F6">
        <w:t xml:space="preserve">Финансирование расходов, связанных с реализацией настоящего постановления определить в пределах средств, предусмотренных в бюджете </w:t>
      </w:r>
      <w:proofErr w:type="spellStart"/>
      <w:r>
        <w:t>Новоснежнинского</w:t>
      </w:r>
      <w:proofErr w:type="spellEnd"/>
      <w:r w:rsidRPr="009E74F6">
        <w:t xml:space="preserve"> муниципального образования на 2015 год.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r w:rsidRPr="009E74F6">
        <w:t>Распространить действие настоящего постановления н</w:t>
      </w:r>
      <w:r>
        <w:t>а правоотношения, возникшие с 01.07</w:t>
      </w:r>
      <w:r w:rsidRPr="009E74F6">
        <w:t>.2015 года.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r w:rsidRPr="009E74F6">
        <w:t xml:space="preserve">Опубликовать настоящее постановление в печатном издании «Вестник </w:t>
      </w:r>
      <w:proofErr w:type="spellStart"/>
      <w:r>
        <w:t>Новоснежнинского</w:t>
      </w:r>
      <w:proofErr w:type="spellEnd"/>
      <w:r w:rsidRPr="009E74F6">
        <w:t xml:space="preserve"> муниципального образования»</w:t>
      </w:r>
      <w:r w:rsidRPr="00286C8A">
        <w:rPr>
          <w:spacing w:val="-2"/>
        </w:rPr>
        <w:t xml:space="preserve">, а также разместить на официальном сайте муниципального образования </w:t>
      </w:r>
      <w:proofErr w:type="spellStart"/>
      <w:r w:rsidRPr="00286C8A">
        <w:rPr>
          <w:spacing w:val="-2"/>
        </w:rPr>
        <w:t>Слюдянский</w:t>
      </w:r>
      <w:proofErr w:type="spellEnd"/>
      <w:r w:rsidRPr="00286C8A">
        <w:rPr>
          <w:spacing w:val="-2"/>
        </w:rPr>
        <w:t xml:space="preserve"> </w:t>
      </w:r>
      <w:r w:rsidRPr="009E74F6">
        <w:t>район в сети «Интернет».</w:t>
      </w:r>
    </w:p>
    <w:p w:rsidR="003B1790" w:rsidRPr="00286C8A" w:rsidRDefault="003B1790" w:rsidP="003B1790">
      <w:pPr>
        <w:pStyle w:val="a3"/>
        <w:numPr>
          <w:ilvl w:val="0"/>
          <w:numId w:val="1"/>
        </w:numPr>
        <w:rPr>
          <w:spacing w:val="-28"/>
        </w:rPr>
      </w:pPr>
      <w:proofErr w:type="gramStart"/>
      <w:r w:rsidRPr="009E74F6">
        <w:t>Контроль за</w:t>
      </w:r>
      <w:proofErr w:type="gramEnd"/>
      <w:r w:rsidRPr="009E74F6"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t>Новоснежнинского</w:t>
      </w:r>
      <w:proofErr w:type="spellEnd"/>
      <w:r w:rsidRPr="009E74F6">
        <w:t xml:space="preserve"> сельского поселения.</w:t>
      </w:r>
    </w:p>
    <w:p w:rsidR="003B1790" w:rsidRPr="009E74F6" w:rsidRDefault="003B1790" w:rsidP="003B1790">
      <w:pPr>
        <w:pStyle w:val="a3"/>
        <w:rPr>
          <w:spacing w:val="-14"/>
        </w:rPr>
      </w:pPr>
    </w:p>
    <w:p w:rsidR="003B1790" w:rsidRDefault="003B1790" w:rsidP="003B1790">
      <w:pPr>
        <w:pStyle w:val="a3"/>
        <w:rPr>
          <w:spacing w:val="-14"/>
        </w:rPr>
      </w:pPr>
      <w:r>
        <w:rPr>
          <w:spacing w:val="-14"/>
        </w:rPr>
        <w:t xml:space="preserve">        </w:t>
      </w:r>
    </w:p>
    <w:p w:rsidR="003B1790" w:rsidRPr="009E74F6" w:rsidRDefault="003B1790" w:rsidP="003B1790">
      <w:pPr>
        <w:pStyle w:val="a3"/>
        <w:rPr>
          <w:spacing w:val="-14"/>
        </w:rPr>
        <w:sectPr w:rsidR="003B1790" w:rsidRPr="009E74F6" w:rsidSect="00F31419">
          <w:pgSz w:w="11909" w:h="16834"/>
          <w:pgMar w:top="709" w:right="852" w:bottom="360" w:left="1560" w:header="720" w:footer="720" w:gutter="0"/>
          <w:cols w:space="60"/>
          <w:noEndnote/>
        </w:sectPr>
      </w:pPr>
      <w:r>
        <w:rPr>
          <w:spacing w:val="-14"/>
        </w:rPr>
        <w:t xml:space="preserve">         </w:t>
      </w:r>
      <w:r w:rsidRPr="009E74F6">
        <w:rPr>
          <w:spacing w:val="-14"/>
        </w:rPr>
        <w:t xml:space="preserve">Глава администрации                                                                                            </w:t>
      </w:r>
      <w:r>
        <w:rPr>
          <w:spacing w:val="-14"/>
        </w:rPr>
        <w:t>О.Н.Молчанов</w:t>
      </w:r>
    </w:p>
    <w:p w:rsidR="003B1790" w:rsidRDefault="003B1790" w:rsidP="003B1790">
      <w:pPr>
        <w:pStyle w:val="a3"/>
        <w:jc w:val="right"/>
        <w:rPr>
          <w:spacing w:val="-4"/>
        </w:rPr>
      </w:pPr>
    </w:p>
    <w:p w:rsidR="003B1790" w:rsidRDefault="003B1790" w:rsidP="003B1790">
      <w:pPr>
        <w:pStyle w:val="a3"/>
        <w:jc w:val="right"/>
        <w:rPr>
          <w:spacing w:val="-4"/>
        </w:rPr>
      </w:pPr>
    </w:p>
    <w:p w:rsidR="003B1790" w:rsidRPr="009E74F6" w:rsidRDefault="003B1790" w:rsidP="003B1790">
      <w:pPr>
        <w:pStyle w:val="a3"/>
        <w:jc w:val="right"/>
      </w:pPr>
      <w:r w:rsidRPr="009E74F6">
        <w:rPr>
          <w:spacing w:val="-4"/>
        </w:rPr>
        <w:t>Приложение №1</w:t>
      </w:r>
    </w:p>
    <w:p w:rsidR="003B1790" w:rsidRPr="009E74F6" w:rsidRDefault="003B1790" w:rsidP="003B1790">
      <w:pPr>
        <w:pStyle w:val="a3"/>
        <w:jc w:val="right"/>
      </w:pPr>
      <w:r w:rsidRPr="009E74F6">
        <w:t xml:space="preserve">         к постановлению администрации</w:t>
      </w:r>
    </w:p>
    <w:p w:rsidR="003B1790" w:rsidRPr="009E74F6" w:rsidRDefault="003B1790" w:rsidP="003B1790">
      <w:pPr>
        <w:pStyle w:val="a3"/>
        <w:jc w:val="right"/>
        <w:rPr>
          <w:spacing w:val="-3"/>
        </w:rPr>
      </w:pPr>
      <w:r w:rsidRPr="009E74F6">
        <w:rPr>
          <w:spacing w:val="-3"/>
        </w:rPr>
        <w:t xml:space="preserve">            </w:t>
      </w:r>
      <w:proofErr w:type="spellStart"/>
      <w:r>
        <w:t>Новоснежнинского</w:t>
      </w:r>
      <w:proofErr w:type="spellEnd"/>
      <w:r w:rsidRPr="009E74F6">
        <w:rPr>
          <w:spacing w:val="-3"/>
        </w:rPr>
        <w:t xml:space="preserve"> сельского поселения</w:t>
      </w:r>
    </w:p>
    <w:p w:rsidR="003B1790" w:rsidRDefault="003B1790" w:rsidP="003B1790">
      <w:pPr>
        <w:pStyle w:val="a3"/>
        <w:jc w:val="right"/>
        <w:rPr>
          <w:spacing w:val="-3"/>
        </w:rPr>
      </w:pPr>
      <w:r>
        <w:rPr>
          <w:spacing w:val="-3"/>
        </w:rPr>
        <w:t>От 29.07.2015 г. № 62</w:t>
      </w:r>
      <w:r w:rsidRPr="009E74F6">
        <w:rPr>
          <w:spacing w:val="-3"/>
        </w:rPr>
        <w:t xml:space="preserve"> </w:t>
      </w:r>
    </w:p>
    <w:p w:rsidR="003B1790" w:rsidRDefault="003B1790" w:rsidP="003B1790">
      <w:pPr>
        <w:pStyle w:val="a3"/>
        <w:jc w:val="right"/>
        <w:rPr>
          <w:spacing w:val="-3"/>
        </w:rPr>
      </w:pPr>
    </w:p>
    <w:p w:rsidR="003B1790" w:rsidRDefault="003B1790" w:rsidP="003B1790">
      <w:pPr>
        <w:pStyle w:val="a3"/>
        <w:jc w:val="right"/>
        <w:rPr>
          <w:spacing w:val="-3"/>
        </w:rPr>
      </w:pPr>
    </w:p>
    <w:p w:rsidR="003B1790" w:rsidRPr="009E74F6" w:rsidRDefault="003B1790" w:rsidP="003B1790">
      <w:pPr>
        <w:pStyle w:val="a3"/>
        <w:jc w:val="right"/>
      </w:pPr>
    </w:p>
    <w:p w:rsidR="003B1790" w:rsidRDefault="003B1790" w:rsidP="003B1790">
      <w:pPr>
        <w:pStyle w:val="a3"/>
        <w:jc w:val="center"/>
        <w:rPr>
          <w:b/>
        </w:rPr>
      </w:pPr>
      <w:r w:rsidRPr="009E74F6">
        <w:rPr>
          <w:b/>
          <w:spacing w:val="-2"/>
        </w:rPr>
        <w:t xml:space="preserve">Список муниципальных учреждений, находящихся в ведении </w:t>
      </w:r>
      <w:proofErr w:type="spellStart"/>
      <w:r>
        <w:rPr>
          <w:b/>
          <w:spacing w:val="-2"/>
        </w:rPr>
        <w:t>Новоснежнинского</w:t>
      </w:r>
      <w:proofErr w:type="spellEnd"/>
      <w:r>
        <w:rPr>
          <w:b/>
          <w:spacing w:val="-2"/>
        </w:rPr>
        <w:t xml:space="preserve"> </w:t>
      </w:r>
      <w:r w:rsidRPr="009E74F6">
        <w:rPr>
          <w:b/>
        </w:rPr>
        <w:t>муниципального образования</w:t>
      </w:r>
    </w:p>
    <w:p w:rsidR="003B1790" w:rsidRDefault="003B1790" w:rsidP="003B1790">
      <w:pPr>
        <w:pStyle w:val="a3"/>
        <w:jc w:val="center"/>
        <w:rPr>
          <w:b/>
        </w:rPr>
      </w:pPr>
    </w:p>
    <w:p w:rsidR="003B1790" w:rsidRPr="009E74F6" w:rsidRDefault="003B1790" w:rsidP="003B1790">
      <w:pPr>
        <w:pStyle w:val="a3"/>
        <w:jc w:val="center"/>
      </w:pPr>
    </w:p>
    <w:p w:rsidR="003B1790" w:rsidRPr="009E74F6" w:rsidRDefault="003B1790" w:rsidP="003B1790">
      <w:pPr>
        <w:pStyle w:val="a3"/>
      </w:pPr>
      <w:r w:rsidRPr="009E74F6">
        <w:rPr>
          <w:b/>
          <w:spacing w:val="-2"/>
        </w:rPr>
        <w:t xml:space="preserve">1.   </w:t>
      </w:r>
      <w:r w:rsidRPr="009E74F6">
        <w:rPr>
          <w:spacing w:val="-2"/>
        </w:rPr>
        <w:t>Муниципальное казенное учреждение культуры «</w:t>
      </w:r>
      <w:r>
        <w:rPr>
          <w:spacing w:val="-2"/>
        </w:rPr>
        <w:t xml:space="preserve">Сельский дом культуры </w:t>
      </w:r>
      <w:proofErr w:type="spellStart"/>
      <w:r>
        <w:rPr>
          <w:spacing w:val="-2"/>
        </w:rPr>
        <w:t>п</w:t>
      </w:r>
      <w:proofErr w:type="gramStart"/>
      <w:r>
        <w:rPr>
          <w:spacing w:val="-2"/>
        </w:rPr>
        <w:t>.Н</w:t>
      </w:r>
      <w:proofErr w:type="gramEnd"/>
      <w:r>
        <w:rPr>
          <w:spacing w:val="-2"/>
        </w:rPr>
        <w:t>овоснежная</w:t>
      </w:r>
      <w:proofErr w:type="spellEnd"/>
      <w:r w:rsidRPr="009E74F6">
        <w:rPr>
          <w:spacing w:val="-2"/>
        </w:rPr>
        <w:t>»</w:t>
      </w: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3B1790" w:rsidRDefault="003B1790" w:rsidP="003B1790">
      <w:pPr>
        <w:pStyle w:val="a3"/>
        <w:jc w:val="center"/>
        <w:rPr>
          <w:b/>
          <w:color w:val="000000"/>
          <w:spacing w:val="5"/>
        </w:rPr>
      </w:pPr>
    </w:p>
    <w:p w:rsidR="00E772FA" w:rsidRDefault="003B1790"/>
    <w:sectPr w:rsidR="00E772FA" w:rsidSect="0039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7630"/>
    <w:multiLevelType w:val="hybridMultilevel"/>
    <w:tmpl w:val="EBEA2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B1790"/>
    <w:rsid w:val="0039156B"/>
    <w:rsid w:val="003B1790"/>
    <w:rsid w:val="009D3862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B1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B1790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2015-11-20T02:27:00Z</dcterms:created>
  <dcterms:modified xsi:type="dcterms:W3CDTF">2015-11-20T02:30:00Z</dcterms:modified>
</cp:coreProperties>
</file>