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D2" w:rsidRDefault="00E427D2" w:rsidP="00E95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427D2" w:rsidRDefault="00E427D2" w:rsidP="00E4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E427D2" w:rsidRDefault="00E427D2" w:rsidP="00E427D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E427D2" w:rsidRDefault="00E427D2" w:rsidP="00E427D2">
      <w:pPr>
        <w:jc w:val="center"/>
        <w:rPr>
          <w:b/>
          <w:sz w:val="24"/>
          <w:szCs w:val="24"/>
        </w:rPr>
      </w:pPr>
    </w:p>
    <w:p w:rsidR="00E427D2" w:rsidRDefault="00E427D2" w:rsidP="00E4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E427D2" w:rsidRDefault="00E427D2" w:rsidP="00E427D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E427D2" w:rsidRDefault="00E427D2" w:rsidP="00E4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E427D2" w:rsidRDefault="00E427D2" w:rsidP="00E427D2">
      <w:pPr>
        <w:jc w:val="center"/>
        <w:rPr>
          <w:b/>
          <w:sz w:val="24"/>
          <w:szCs w:val="24"/>
        </w:rPr>
      </w:pPr>
    </w:p>
    <w:p w:rsidR="00E427D2" w:rsidRDefault="00E427D2" w:rsidP="00E4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427D2" w:rsidRDefault="00E427D2" w:rsidP="00E427D2">
      <w:pPr>
        <w:jc w:val="center"/>
        <w:rPr>
          <w:b/>
          <w:sz w:val="24"/>
          <w:szCs w:val="24"/>
        </w:rPr>
      </w:pPr>
    </w:p>
    <w:p w:rsidR="00E427D2" w:rsidRDefault="00E427D2" w:rsidP="00E4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F74C7">
        <w:rPr>
          <w:b/>
          <w:sz w:val="24"/>
          <w:szCs w:val="24"/>
        </w:rPr>
        <w:t>от 06.12.2018г. №17</w:t>
      </w:r>
      <w:r w:rsidR="007F74C7" w:rsidRPr="007F74C7">
        <w:rPr>
          <w:b/>
          <w:sz w:val="24"/>
          <w:szCs w:val="24"/>
        </w:rPr>
        <w:t>-4сд</w:t>
      </w:r>
    </w:p>
    <w:p w:rsidR="00E427D2" w:rsidRDefault="000769C5" w:rsidP="00E4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земельном налоге на 2019</w:t>
      </w:r>
      <w:r w:rsidR="00E427D2">
        <w:rPr>
          <w:b/>
          <w:sz w:val="24"/>
          <w:szCs w:val="24"/>
        </w:rPr>
        <w:t xml:space="preserve"> год»</w:t>
      </w:r>
    </w:p>
    <w:p w:rsidR="00E427D2" w:rsidRDefault="00E427D2" w:rsidP="00E427D2">
      <w:pPr>
        <w:rPr>
          <w:b/>
          <w:sz w:val="24"/>
          <w:szCs w:val="24"/>
        </w:rPr>
      </w:pPr>
    </w:p>
    <w:p w:rsidR="00E427D2" w:rsidRDefault="00E427D2" w:rsidP="00B40C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соответствии с главой 31 Налогового кодекса Российской Федерации, статьями 14,</w:t>
      </w:r>
      <w:r w:rsidR="00DD490B">
        <w:rPr>
          <w:sz w:val="24"/>
          <w:szCs w:val="24"/>
        </w:rPr>
        <w:t xml:space="preserve"> 35 Федерального закона № 131-</w:t>
      </w:r>
      <w:r>
        <w:rPr>
          <w:sz w:val="24"/>
          <w:szCs w:val="24"/>
        </w:rPr>
        <w:t xml:space="preserve">ФЗ от 06.10.2003 года «Об общих принципах организации местного самоуправления в Российской Федерации», ст.32,36 Устава </w:t>
      </w:r>
      <w:r w:rsidR="002C3911" w:rsidRPr="002C3911">
        <w:rPr>
          <w:sz w:val="24"/>
          <w:szCs w:val="24"/>
        </w:rPr>
        <w:t>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proofErr w:type="gramEnd"/>
    </w:p>
    <w:p w:rsidR="00E427D2" w:rsidRDefault="00E427D2" w:rsidP="00E427D2">
      <w:pPr>
        <w:rPr>
          <w:sz w:val="24"/>
          <w:szCs w:val="24"/>
        </w:rPr>
      </w:pPr>
    </w:p>
    <w:p w:rsidR="00E427D2" w:rsidRDefault="00E427D2" w:rsidP="00E4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E427D2" w:rsidRDefault="00E427D2" w:rsidP="00E427D2">
      <w:pPr>
        <w:rPr>
          <w:sz w:val="24"/>
          <w:szCs w:val="24"/>
        </w:rPr>
      </w:pPr>
    </w:p>
    <w:p w:rsidR="001A58B7" w:rsidRDefault="002C3911" w:rsidP="001A58B7">
      <w:pPr>
        <w:pStyle w:val="a5"/>
        <w:numPr>
          <w:ilvl w:val="0"/>
          <w:numId w:val="2"/>
        </w:numPr>
        <w:ind w:left="567"/>
        <w:rPr>
          <w:sz w:val="24"/>
          <w:szCs w:val="24"/>
        </w:rPr>
      </w:pPr>
      <w:r w:rsidRPr="009C30C4">
        <w:rPr>
          <w:sz w:val="24"/>
          <w:szCs w:val="24"/>
        </w:rPr>
        <w:t>Установить и ввести в действие на территории Новоснежнинского муниципального образования земельный налог (далее налог) на 2019 год.</w:t>
      </w:r>
    </w:p>
    <w:p w:rsidR="001A58B7" w:rsidRPr="001A58B7" w:rsidRDefault="002C3911" w:rsidP="001A58B7">
      <w:pPr>
        <w:pStyle w:val="a5"/>
        <w:numPr>
          <w:ilvl w:val="0"/>
          <w:numId w:val="2"/>
        </w:numPr>
        <w:ind w:left="567"/>
        <w:rPr>
          <w:sz w:val="24"/>
          <w:szCs w:val="24"/>
        </w:rPr>
      </w:pPr>
      <w:r w:rsidRPr="001A58B7">
        <w:rPr>
          <w:sz w:val="24"/>
          <w:szCs w:val="24"/>
        </w:rPr>
        <w:t>Налоговые ставки для исчисления суммы налога устанавливаются в размере:</w:t>
      </w:r>
    </w:p>
    <w:p w:rsidR="002C3911" w:rsidRPr="002C3911" w:rsidRDefault="009C30C4" w:rsidP="009C30C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5C2E">
        <w:rPr>
          <w:sz w:val="24"/>
          <w:szCs w:val="24"/>
        </w:rPr>
        <w:t>2.1</w:t>
      </w:r>
      <w:r w:rsidR="002C3911" w:rsidRPr="002C3911">
        <w:rPr>
          <w:sz w:val="24"/>
          <w:szCs w:val="24"/>
        </w:rPr>
        <w:t>.</w:t>
      </w:r>
      <w:r w:rsidR="00E45C2E">
        <w:rPr>
          <w:sz w:val="24"/>
          <w:szCs w:val="24"/>
        </w:rPr>
        <w:t xml:space="preserve"> </w:t>
      </w:r>
      <w:r w:rsidR="00E45C2E" w:rsidRPr="00E45C2E">
        <w:rPr>
          <w:b/>
          <w:sz w:val="24"/>
          <w:szCs w:val="24"/>
        </w:rPr>
        <w:t xml:space="preserve">Ставка налога </w:t>
      </w:r>
      <w:r w:rsidR="002C3911" w:rsidRPr="00E45C2E">
        <w:rPr>
          <w:b/>
          <w:sz w:val="24"/>
          <w:szCs w:val="24"/>
        </w:rPr>
        <w:t xml:space="preserve"> 0,3 процента</w:t>
      </w:r>
      <w:r w:rsidR="002C3911" w:rsidRPr="002C3911">
        <w:rPr>
          <w:sz w:val="24"/>
          <w:szCs w:val="24"/>
        </w:rPr>
        <w:t xml:space="preserve"> в отношении земельных участков:</w:t>
      </w:r>
    </w:p>
    <w:p w:rsidR="002C3911" w:rsidRPr="002C3911" w:rsidRDefault="002C3911" w:rsidP="009C30C4">
      <w:pPr>
        <w:ind w:left="426"/>
        <w:jc w:val="both"/>
        <w:rPr>
          <w:sz w:val="24"/>
          <w:szCs w:val="24"/>
        </w:rPr>
      </w:pPr>
      <w:r w:rsidRPr="002C3911">
        <w:rPr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3911" w:rsidRPr="002C3911" w:rsidRDefault="002C3911" w:rsidP="009C30C4">
      <w:pPr>
        <w:ind w:left="426"/>
        <w:jc w:val="both"/>
        <w:rPr>
          <w:sz w:val="24"/>
          <w:szCs w:val="24"/>
        </w:rPr>
      </w:pPr>
      <w:r w:rsidRPr="002C3911">
        <w:rPr>
          <w:sz w:val="24"/>
          <w:szCs w:val="24"/>
        </w:rPr>
        <w:t xml:space="preserve"> - </w:t>
      </w:r>
      <w:proofErr w:type="gramStart"/>
      <w:r w:rsidRPr="002C3911">
        <w:rPr>
          <w:sz w:val="24"/>
          <w:szCs w:val="24"/>
        </w:rPr>
        <w:t>занятых</w:t>
      </w:r>
      <w:proofErr w:type="gramEnd"/>
      <w:r w:rsidRPr="002C3911">
        <w:rPr>
          <w:sz w:val="24"/>
          <w:szCs w:val="24"/>
        </w:rPr>
        <w:t xml:space="preserve">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3911" w:rsidRPr="002C3911" w:rsidRDefault="002C3911" w:rsidP="00E45C2E">
      <w:pPr>
        <w:ind w:left="426"/>
        <w:jc w:val="both"/>
        <w:rPr>
          <w:sz w:val="24"/>
          <w:szCs w:val="24"/>
        </w:rPr>
      </w:pPr>
      <w:r w:rsidRPr="002C3911">
        <w:rPr>
          <w:sz w:val="24"/>
          <w:szCs w:val="24"/>
        </w:rPr>
        <w:t xml:space="preserve">  - </w:t>
      </w:r>
      <w:proofErr w:type="gramStart"/>
      <w:r w:rsidRPr="002C3911">
        <w:rPr>
          <w:sz w:val="24"/>
          <w:szCs w:val="24"/>
        </w:rPr>
        <w:t>приобретенных</w:t>
      </w:r>
      <w:proofErr w:type="gramEnd"/>
      <w:r w:rsidRPr="002C3911">
        <w:rPr>
          <w:sz w:val="24"/>
          <w:szCs w:val="24"/>
        </w:rPr>
        <w:t xml:space="preserve"> (предоставленных) для личного подсобного хозяйства,     садоводства, огородничества или животноводства, а также дачного хозяйства;</w:t>
      </w:r>
    </w:p>
    <w:p w:rsidR="002C3911" w:rsidRPr="002C3911" w:rsidRDefault="002C3911" w:rsidP="00E45C2E">
      <w:pPr>
        <w:ind w:left="426"/>
        <w:jc w:val="both"/>
        <w:rPr>
          <w:sz w:val="24"/>
          <w:szCs w:val="24"/>
        </w:rPr>
      </w:pPr>
      <w:r w:rsidRPr="002C3911">
        <w:rPr>
          <w:sz w:val="24"/>
          <w:szCs w:val="24"/>
        </w:rPr>
        <w:t xml:space="preserve">  -ограниченных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нужд;</w:t>
      </w:r>
    </w:p>
    <w:p w:rsidR="001A58B7" w:rsidRDefault="00E45C2E" w:rsidP="001A58B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Pr="00E45C2E">
        <w:rPr>
          <w:b/>
          <w:sz w:val="24"/>
          <w:szCs w:val="24"/>
        </w:rPr>
        <w:t xml:space="preserve">Ставка налога </w:t>
      </w:r>
      <w:r w:rsidR="002C3911" w:rsidRPr="00E45C2E">
        <w:rPr>
          <w:b/>
          <w:sz w:val="24"/>
          <w:szCs w:val="24"/>
        </w:rPr>
        <w:t xml:space="preserve"> 1,5 процента</w:t>
      </w:r>
      <w:r w:rsidR="002C3911" w:rsidRPr="002C3911">
        <w:rPr>
          <w:sz w:val="24"/>
          <w:szCs w:val="24"/>
        </w:rPr>
        <w:t xml:space="preserve"> в отношении прочих земельных  участков.</w:t>
      </w:r>
    </w:p>
    <w:p w:rsidR="001A58B7" w:rsidRDefault="001A58B7" w:rsidP="001A58B7">
      <w:pPr>
        <w:pStyle w:val="a5"/>
        <w:numPr>
          <w:ilvl w:val="0"/>
          <w:numId w:val="2"/>
        </w:numPr>
        <w:ind w:left="567"/>
        <w:rPr>
          <w:sz w:val="24"/>
          <w:szCs w:val="24"/>
        </w:rPr>
      </w:pPr>
      <w:r w:rsidRPr="001A58B7">
        <w:rPr>
          <w:sz w:val="24"/>
          <w:szCs w:val="24"/>
        </w:rPr>
        <w:t xml:space="preserve">  </w:t>
      </w:r>
      <w:r w:rsidR="002C3911" w:rsidRPr="001A58B7">
        <w:rPr>
          <w:sz w:val="24"/>
          <w:szCs w:val="24"/>
        </w:rPr>
        <w:t>В силу п.1 ст.393 НК РФ налоговым периодом признается календарный год.</w:t>
      </w:r>
    </w:p>
    <w:p w:rsidR="001A58B7" w:rsidRDefault="001A58B7" w:rsidP="009C30C4">
      <w:pPr>
        <w:pStyle w:val="a5"/>
        <w:numPr>
          <w:ilvl w:val="0"/>
          <w:numId w:val="2"/>
        </w:numPr>
        <w:ind w:left="567"/>
        <w:rPr>
          <w:sz w:val="24"/>
          <w:szCs w:val="24"/>
        </w:rPr>
      </w:pPr>
      <w:r w:rsidRPr="001A58B7">
        <w:rPr>
          <w:sz w:val="24"/>
          <w:szCs w:val="24"/>
        </w:rPr>
        <w:t xml:space="preserve">  </w:t>
      </w:r>
      <w:r w:rsidR="002C3911" w:rsidRPr="001A58B7">
        <w:rPr>
          <w:sz w:val="24"/>
          <w:szCs w:val="24"/>
        </w:rPr>
        <w:t>Земельный налог,</w:t>
      </w:r>
      <w:r w:rsidR="00E45C2E">
        <w:rPr>
          <w:sz w:val="24"/>
          <w:szCs w:val="24"/>
        </w:rPr>
        <w:t xml:space="preserve"> </w:t>
      </w:r>
      <w:r w:rsidR="002C3911" w:rsidRPr="001A58B7">
        <w:rPr>
          <w:sz w:val="24"/>
          <w:szCs w:val="24"/>
        </w:rPr>
        <w:t xml:space="preserve"> начисленный в отношении земельных участков</w:t>
      </w:r>
      <w:r w:rsidR="00E45C2E">
        <w:rPr>
          <w:sz w:val="24"/>
          <w:szCs w:val="24"/>
        </w:rPr>
        <w:t>,</w:t>
      </w:r>
      <w:r w:rsidR="002C3911" w:rsidRPr="001A58B7">
        <w:rPr>
          <w:sz w:val="24"/>
          <w:szCs w:val="24"/>
        </w:rPr>
        <w:t xml:space="preserve">   расположенных на территории Новоснежнинского муниципального образования зачисляется  в  бюджет Новоснежнинского муниципального образования.</w:t>
      </w:r>
    </w:p>
    <w:p w:rsidR="002C3911" w:rsidRPr="001A58B7" w:rsidRDefault="002C3911" w:rsidP="009C30C4">
      <w:pPr>
        <w:pStyle w:val="a5"/>
        <w:numPr>
          <w:ilvl w:val="0"/>
          <w:numId w:val="2"/>
        </w:numPr>
        <w:ind w:left="567"/>
        <w:rPr>
          <w:sz w:val="24"/>
          <w:szCs w:val="24"/>
        </w:rPr>
      </w:pPr>
      <w:r w:rsidRPr="001A58B7">
        <w:rPr>
          <w:sz w:val="24"/>
          <w:szCs w:val="24"/>
        </w:rPr>
        <w:t>Отчетными периодами являются:</w:t>
      </w:r>
    </w:p>
    <w:p w:rsidR="002C3911" w:rsidRPr="002C3911" w:rsidRDefault="002C3911" w:rsidP="009C30C4">
      <w:pPr>
        <w:ind w:left="426"/>
        <w:jc w:val="both"/>
        <w:rPr>
          <w:sz w:val="24"/>
          <w:szCs w:val="24"/>
        </w:rPr>
      </w:pPr>
      <w:r w:rsidRPr="002C3911">
        <w:rPr>
          <w:sz w:val="24"/>
          <w:szCs w:val="24"/>
        </w:rPr>
        <w:t>•</w:t>
      </w:r>
      <w:r w:rsidRPr="002C3911">
        <w:rPr>
          <w:sz w:val="24"/>
          <w:szCs w:val="24"/>
        </w:rPr>
        <w:tab/>
        <w:t>для налогоплательщиков – организаций признаются первый квартал, второй квартал  и третий квартал  календарного года.</w:t>
      </w:r>
    </w:p>
    <w:p w:rsidR="002C3911" w:rsidRPr="002C3911" w:rsidRDefault="002C3911" w:rsidP="009C30C4">
      <w:pPr>
        <w:ind w:left="426"/>
        <w:jc w:val="both"/>
        <w:rPr>
          <w:sz w:val="24"/>
          <w:szCs w:val="24"/>
        </w:rPr>
      </w:pPr>
      <w:r w:rsidRPr="002C3911">
        <w:rPr>
          <w:sz w:val="24"/>
          <w:szCs w:val="24"/>
        </w:rPr>
        <w:t>•</w:t>
      </w:r>
      <w:r w:rsidRPr="002C3911">
        <w:rPr>
          <w:sz w:val="24"/>
          <w:szCs w:val="24"/>
        </w:rPr>
        <w:tab/>
        <w:t>для налогоплательщиков – физических лиц отчетные периоды не устанавливаются.</w:t>
      </w:r>
    </w:p>
    <w:p w:rsidR="002C3911" w:rsidRPr="002C3911" w:rsidRDefault="002C3911" w:rsidP="009C30C4">
      <w:pPr>
        <w:ind w:firstLine="284"/>
        <w:jc w:val="both"/>
        <w:rPr>
          <w:sz w:val="24"/>
          <w:szCs w:val="24"/>
        </w:rPr>
      </w:pPr>
    </w:p>
    <w:p w:rsidR="002C3911" w:rsidRPr="002C3911" w:rsidRDefault="00F966B2" w:rsidP="00F966B2">
      <w:pPr>
        <w:pStyle w:val="a5"/>
        <w:numPr>
          <w:ilvl w:val="0"/>
          <w:numId w:val="2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911" w:rsidRPr="002C3911">
        <w:rPr>
          <w:sz w:val="24"/>
          <w:szCs w:val="24"/>
        </w:rPr>
        <w:t>Налогоплательщики – организации уплачивают исчисленную самостоятельно сумму авансовых платежей  в срок не позднее последнего числа месяца, следующего за истекшим отчетным периодом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</w:p>
    <w:p w:rsidR="0043346F" w:rsidRPr="00F966B2" w:rsidRDefault="00F966B2" w:rsidP="00F966B2">
      <w:pPr>
        <w:pStyle w:val="a5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C3911" w:rsidRPr="002C3911">
        <w:rPr>
          <w:sz w:val="24"/>
          <w:szCs w:val="24"/>
        </w:rPr>
        <w:t xml:space="preserve">Налогоплательщики – организации уплачивают исчисленную сумму налога в срок не позднее 15 февраля года, следующего за истекшим налоговым периодом, сумма налога определяется как разница  между суммой налога, исчисленного по ставкам, предусмотренным п. 2 настоящего решения и суммой авансового платежа по налогу. </w:t>
      </w:r>
    </w:p>
    <w:p w:rsidR="00F966B2" w:rsidRDefault="002C3911" w:rsidP="00F966B2">
      <w:pPr>
        <w:pStyle w:val="a5"/>
        <w:numPr>
          <w:ilvl w:val="0"/>
          <w:numId w:val="2"/>
        </w:numPr>
        <w:ind w:left="567" w:hanging="141"/>
        <w:jc w:val="both"/>
        <w:rPr>
          <w:sz w:val="24"/>
          <w:szCs w:val="24"/>
        </w:rPr>
      </w:pPr>
      <w:r w:rsidRPr="002C3911">
        <w:rPr>
          <w:sz w:val="24"/>
          <w:szCs w:val="24"/>
        </w:rPr>
        <w:t xml:space="preserve"> Налоговая база уменьшается </w:t>
      </w:r>
      <w:r w:rsidR="00452E83" w:rsidRPr="00452E83">
        <w:rPr>
          <w:rStyle w:val="blk"/>
          <w:sz w:val="24"/>
          <w:szCs w:val="24"/>
        </w:rPr>
        <w:t xml:space="preserve">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</w:t>
      </w:r>
      <w:r w:rsidRPr="002C3911">
        <w:rPr>
          <w:sz w:val="24"/>
          <w:szCs w:val="24"/>
        </w:rPr>
        <w:t>категориям налогоплательщиков указанных в пункте 5 ст. 391 Налогового кодекса Российской Федерации.</w:t>
      </w:r>
    </w:p>
    <w:p w:rsidR="009260A2" w:rsidRPr="00F966B2" w:rsidRDefault="00F966B2" w:rsidP="00F966B2">
      <w:pPr>
        <w:pStyle w:val="a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4942" w:rsidRPr="00F966B2">
        <w:rPr>
          <w:sz w:val="24"/>
          <w:szCs w:val="24"/>
        </w:rPr>
        <w:t xml:space="preserve">Уменьшение налоговой базы (далее – налоговый вычет) производится в отношении одного земельного участка по выбору налогоплательщика (независимо от категории земель, вида разрешенного использования и местоположения земельного участка в пределах территории Российской Федерации). </w:t>
      </w:r>
      <w:bookmarkStart w:id="0" w:name="dst15362"/>
      <w:bookmarkEnd w:id="0"/>
    </w:p>
    <w:p w:rsidR="001916A2" w:rsidRPr="00F966B2" w:rsidRDefault="002C3911" w:rsidP="00F966B2">
      <w:pPr>
        <w:pStyle w:val="a5"/>
        <w:numPr>
          <w:ilvl w:val="0"/>
          <w:numId w:val="2"/>
        </w:numPr>
        <w:ind w:left="567" w:hanging="141"/>
        <w:jc w:val="both"/>
        <w:rPr>
          <w:sz w:val="24"/>
          <w:szCs w:val="24"/>
        </w:rPr>
      </w:pPr>
      <w:r w:rsidRPr="002C3911">
        <w:rPr>
          <w:sz w:val="24"/>
          <w:szCs w:val="24"/>
        </w:rPr>
        <w:t>Предоставление налогоплательщиками  документов, подтверждающих право на уменьшение налоговой базы, осуществляется в следующем порядке и сроки:</w:t>
      </w:r>
    </w:p>
    <w:p w:rsidR="00F966B2" w:rsidRDefault="00B40CC5" w:rsidP="00F966B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F966B2">
        <w:rPr>
          <w:sz w:val="24"/>
          <w:szCs w:val="24"/>
        </w:rPr>
        <w:t xml:space="preserve">  </w:t>
      </w:r>
      <w:proofErr w:type="gramStart"/>
      <w:r w:rsidR="002C3911" w:rsidRPr="002C3911">
        <w:rPr>
          <w:sz w:val="24"/>
          <w:szCs w:val="24"/>
        </w:rPr>
        <w:t xml:space="preserve">Налогоплательщики, указанные в пункте 5 ст. 391 Налогового кодекса Российской Федерации, </w:t>
      </w:r>
      <w:r w:rsidR="001916A2">
        <w:rPr>
          <w:sz w:val="24"/>
          <w:szCs w:val="24"/>
        </w:rPr>
        <w:t>представляют</w:t>
      </w:r>
      <w:r w:rsidR="001916A2" w:rsidRPr="001916A2">
        <w:t xml:space="preserve"> </w:t>
      </w:r>
      <w:r w:rsidR="001916A2" w:rsidRPr="001916A2">
        <w:rPr>
          <w:sz w:val="24"/>
          <w:szCs w:val="24"/>
        </w:rPr>
        <w:t>Уведомление о выбранном земельном участке, в отношении которого применяется налоговый вычет</w:t>
      </w:r>
      <w:r w:rsidR="00C15F09">
        <w:rPr>
          <w:sz w:val="24"/>
          <w:szCs w:val="24"/>
        </w:rPr>
        <w:t>,</w:t>
      </w:r>
      <w:r w:rsidR="001916A2">
        <w:rPr>
          <w:sz w:val="24"/>
          <w:szCs w:val="24"/>
        </w:rPr>
        <w:t xml:space="preserve">  в налоговый орган</w:t>
      </w:r>
      <w:r w:rsidR="001916A2" w:rsidRPr="001916A2">
        <w:t xml:space="preserve"> </w:t>
      </w:r>
      <w:r w:rsidR="001916A2" w:rsidRPr="001916A2">
        <w:rPr>
          <w:sz w:val="24"/>
          <w:szCs w:val="24"/>
        </w:rPr>
        <w:t>по месту нахождения земельного участка</w:t>
      </w:r>
      <w:r w:rsidR="001916A2">
        <w:rPr>
          <w:sz w:val="24"/>
          <w:szCs w:val="24"/>
        </w:rPr>
        <w:t xml:space="preserve">  </w:t>
      </w:r>
      <w:r w:rsidR="00081195" w:rsidRPr="00081195">
        <w:rPr>
          <w:sz w:val="24"/>
          <w:szCs w:val="24"/>
        </w:rPr>
        <w:t>до 1 ноября года, являющегося налоговым периодом, начиная с которого в отношении указанного земельного учас</w:t>
      </w:r>
      <w:r w:rsidR="001916A2">
        <w:rPr>
          <w:sz w:val="24"/>
          <w:szCs w:val="24"/>
        </w:rPr>
        <w:t>тка применяется налоговый вычет.</w:t>
      </w:r>
      <w:proofErr w:type="gramEnd"/>
    </w:p>
    <w:p w:rsidR="00F966B2" w:rsidRDefault="00F966B2" w:rsidP="00F966B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 </w:t>
      </w:r>
      <w:r w:rsidR="001916A2" w:rsidRPr="00F966B2">
        <w:rPr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916A2" w:rsidRPr="00E45C2E" w:rsidRDefault="00F966B2" w:rsidP="00E45C2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  </w:t>
      </w:r>
      <w:r w:rsidRPr="00F966B2">
        <w:rPr>
          <w:sz w:val="24"/>
          <w:szCs w:val="24"/>
        </w:rPr>
        <w:t>При непредставлении Уведомления налоговый вычет предоставляется в отношении одного земельного участка с максимальной исчисленной суммой налога.</w:t>
      </w:r>
    </w:p>
    <w:p w:rsidR="00E45C2E" w:rsidRDefault="00E45C2E" w:rsidP="00E45C2E">
      <w:pPr>
        <w:pStyle w:val="a5"/>
        <w:numPr>
          <w:ilvl w:val="0"/>
          <w:numId w:val="2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911" w:rsidRPr="002C3911">
        <w:rPr>
          <w:sz w:val="24"/>
          <w:szCs w:val="24"/>
        </w:rPr>
        <w:t>Настоящее решение подлежит официальному опубликованию в печатном издании «Вестник Новоснежнинского муниципального образования»</w:t>
      </w:r>
    </w:p>
    <w:p w:rsidR="002C3911" w:rsidRPr="00E45C2E" w:rsidRDefault="00E45C2E" w:rsidP="00E45C2E">
      <w:pPr>
        <w:pStyle w:val="a5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911" w:rsidRPr="00E45C2E">
        <w:rPr>
          <w:sz w:val="24"/>
          <w:szCs w:val="24"/>
        </w:rPr>
        <w:t>Настоящее решение вступает в силу с 01 января 2019 года, но не ранее чем по истечении одного месяца со дня его официального опубликования.</w:t>
      </w: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8339A8" w:rsidRDefault="002C3911" w:rsidP="002C3911">
      <w:pPr>
        <w:rPr>
          <w:b/>
          <w:sz w:val="24"/>
          <w:szCs w:val="24"/>
        </w:rPr>
      </w:pPr>
      <w:r w:rsidRPr="008339A8">
        <w:rPr>
          <w:b/>
          <w:sz w:val="24"/>
          <w:szCs w:val="24"/>
        </w:rPr>
        <w:t xml:space="preserve">  Глава Новоснежнинского</w:t>
      </w:r>
    </w:p>
    <w:p w:rsidR="002C3911" w:rsidRPr="008339A8" w:rsidRDefault="002C3911" w:rsidP="002C3911">
      <w:pPr>
        <w:rPr>
          <w:b/>
          <w:sz w:val="24"/>
          <w:szCs w:val="24"/>
        </w:rPr>
      </w:pPr>
      <w:r w:rsidRPr="008339A8">
        <w:rPr>
          <w:b/>
          <w:sz w:val="24"/>
          <w:szCs w:val="24"/>
        </w:rPr>
        <w:t xml:space="preserve"> муниципального образования                                                              Л.В.Заиграева</w:t>
      </w:r>
    </w:p>
    <w:p w:rsidR="002C3911" w:rsidRDefault="002C3911" w:rsidP="00E427D2">
      <w:pPr>
        <w:rPr>
          <w:sz w:val="24"/>
          <w:szCs w:val="24"/>
        </w:rPr>
      </w:pPr>
    </w:p>
    <w:p w:rsidR="002C3911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72FA" w:rsidRDefault="00E95735"/>
    <w:sectPr w:rsidR="00E772FA" w:rsidSect="00E95735"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DCD"/>
    <w:multiLevelType w:val="multilevel"/>
    <w:tmpl w:val="2050FF9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27D2"/>
    <w:rsid w:val="000769C5"/>
    <w:rsid w:val="00081195"/>
    <w:rsid w:val="001916A2"/>
    <w:rsid w:val="001A58B7"/>
    <w:rsid w:val="001E46FE"/>
    <w:rsid w:val="002C3911"/>
    <w:rsid w:val="003053DC"/>
    <w:rsid w:val="00347652"/>
    <w:rsid w:val="0040503E"/>
    <w:rsid w:val="00424D8A"/>
    <w:rsid w:val="0043346F"/>
    <w:rsid w:val="00452E83"/>
    <w:rsid w:val="004572BD"/>
    <w:rsid w:val="005C53BE"/>
    <w:rsid w:val="005F44B0"/>
    <w:rsid w:val="0064009F"/>
    <w:rsid w:val="006616DF"/>
    <w:rsid w:val="00667A96"/>
    <w:rsid w:val="00764513"/>
    <w:rsid w:val="007F74C7"/>
    <w:rsid w:val="008339A8"/>
    <w:rsid w:val="009260A2"/>
    <w:rsid w:val="00981FE6"/>
    <w:rsid w:val="009C30C4"/>
    <w:rsid w:val="009D3862"/>
    <w:rsid w:val="00AF0ADC"/>
    <w:rsid w:val="00B40CC5"/>
    <w:rsid w:val="00B67AA8"/>
    <w:rsid w:val="00BC0E57"/>
    <w:rsid w:val="00BE696A"/>
    <w:rsid w:val="00C15F09"/>
    <w:rsid w:val="00C801C2"/>
    <w:rsid w:val="00D227FC"/>
    <w:rsid w:val="00D46772"/>
    <w:rsid w:val="00DB4942"/>
    <w:rsid w:val="00DD490B"/>
    <w:rsid w:val="00E427D2"/>
    <w:rsid w:val="00E45C2E"/>
    <w:rsid w:val="00E53D43"/>
    <w:rsid w:val="00E95735"/>
    <w:rsid w:val="00EA699F"/>
    <w:rsid w:val="00F9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27D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42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30C4"/>
    <w:pPr>
      <w:ind w:left="720"/>
      <w:contextualSpacing/>
    </w:pPr>
  </w:style>
  <w:style w:type="character" w:customStyle="1" w:styleId="blk">
    <w:name w:val="blk"/>
    <w:basedOn w:val="a0"/>
    <w:rsid w:val="00452E83"/>
  </w:style>
  <w:style w:type="paragraph" w:styleId="a6">
    <w:name w:val="Normal (Web)"/>
    <w:basedOn w:val="a"/>
    <w:uiPriority w:val="99"/>
    <w:semiHidden/>
    <w:unhideWhenUsed/>
    <w:rsid w:val="00DB49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11</cp:revision>
  <cp:lastPrinted>2018-12-18T03:49:00Z</cp:lastPrinted>
  <dcterms:created xsi:type="dcterms:W3CDTF">2018-11-12T02:58:00Z</dcterms:created>
  <dcterms:modified xsi:type="dcterms:W3CDTF">2018-12-18T03:50:00Z</dcterms:modified>
</cp:coreProperties>
</file>