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52" w:rsidRDefault="001B2652" w:rsidP="001B2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B2652" w:rsidRDefault="001B2652" w:rsidP="001B2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B2652" w:rsidRDefault="001B2652" w:rsidP="001B2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СЛЮДЯНСКИЙ МУНИЦИПАЛЬНЫЙ РАЙОН</w:t>
      </w:r>
    </w:p>
    <w:p w:rsidR="001B2652" w:rsidRDefault="001B2652" w:rsidP="001B2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НОВОСНЕЖНИНСКОГО СЕЛЬСКОГО ПОСЕЛЕНИЯ</w:t>
      </w:r>
    </w:p>
    <w:p w:rsidR="001B2652" w:rsidRDefault="001B2652" w:rsidP="001B2652">
      <w:pPr>
        <w:jc w:val="center"/>
        <w:rPr>
          <w:b/>
          <w:sz w:val="28"/>
          <w:szCs w:val="28"/>
        </w:rPr>
      </w:pPr>
    </w:p>
    <w:p w:rsidR="001B2652" w:rsidRDefault="001B2652" w:rsidP="001B265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2652" w:rsidRDefault="001B2652" w:rsidP="001B265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1B2652" w:rsidRDefault="001B2652" w:rsidP="001B2652">
      <w:pPr>
        <w:rPr>
          <w:b/>
        </w:rPr>
      </w:pPr>
    </w:p>
    <w:p w:rsidR="001B2652" w:rsidRDefault="001B2652" w:rsidP="001B2652">
      <w:pPr>
        <w:rPr>
          <w:b/>
        </w:rPr>
      </w:pPr>
    </w:p>
    <w:p w:rsidR="001B2652" w:rsidRDefault="001B2652" w:rsidP="001B2652">
      <w:pPr>
        <w:rPr>
          <w:b/>
        </w:rPr>
      </w:pPr>
    </w:p>
    <w:p w:rsidR="001B2652" w:rsidRPr="00A8290A" w:rsidRDefault="001B2652" w:rsidP="001B2652">
      <w:r>
        <w:t>От 03.06.2024 г. № 57</w:t>
      </w:r>
    </w:p>
    <w:p w:rsidR="001B2652" w:rsidRPr="002B143A" w:rsidRDefault="001B2652" w:rsidP="001B2652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2B143A">
        <w:rPr>
          <w:rFonts w:ascii="Times New Roman" w:hAnsi="Times New Roman"/>
          <w:sz w:val="24"/>
          <w:szCs w:val="24"/>
          <w:lang w:val="ru-RU"/>
        </w:rPr>
        <w:t>Об  утверждении  Плана-графика</w:t>
      </w:r>
    </w:p>
    <w:p w:rsidR="001B2652" w:rsidRPr="002B143A" w:rsidRDefault="001B2652" w:rsidP="001B2652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2B143A">
        <w:rPr>
          <w:rFonts w:ascii="Times New Roman" w:hAnsi="Times New Roman"/>
          <w:sz w:val="24"/>
          <w:szCs w:val="24"/>
          <w:lang w:val="ru-RU"/>
        </w:rPr>
        <w:t>регистрации прав муниципальной собственности</w:t>
      </w:r>
    </w:p>
    <w:p w:rsidR="001B2652" w:rsidRPr="002B143A" w:rsidRDefault="001B2652" w:rsidP="001B2652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2B143A">
        <w:rPr>
          <w:rFonts w:ascii="Times New Roman" w:hAnsi="Times New Roman"/>
          <w:sz w:val="24"/>
          <w:szCs w:val="24"/>
          <w:lang w:val="ru-RU"/>
        </w:rPr>
        <w:t xml:space="preserve">на объекты недвижимого имущества, </w:t>
      </w:r>
      <w:proofErr w:type="gramStart"/>
      <w:r w:rsidRPr="002B143A">
        <w:rPr>
          <w:rFonts w:ascii="Times New Roman" w:hAnsi="Times New Roman"/>
          <w:sz w:val="24"/>
          <w:szCs w:val="24"/>
          <w:lang w:val="ru-RU"/>
        </w:rPr>
        <w:t>числящихся</w:t>
      </w:r>
      <w:proofErr w:type="gramEnd"/>
    </w:p>
    <w:p w:rsidR="001B2652" w:rsidRPr="002B143A" w:rsidRDefault="001B2652" w:rsidP="001B2652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2B143A">
        <w:rPr>
          <w:rFonts w:ascii="Times New Roman" w:hAnsi="Times New Roman"/>
          <w:sz w:val="24"/>
          <w:szCs w:val="24"/>
          <w:lang w:val="ru-RU"/>
        </w:rPr>
        <w:t>в реестре муниципального имущества Новоснежнинского</w:t>
      </w:r>
    </w:p>
    <w:p w:rsidR="001B2652" w:rsidRPr="002B143A" w:rsidRDefault="001B2652" w:rsidP="001B2652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2B143A">
        <w:rPr>
          <w:rFonts w:ascii="Times New Roman" w:hAnsi="Times New Roman"/>
          <w:sz w:val="24"/>
          <w:szCs w:val="24"/>
          <w:lang w:val="ru-RU"/>
        </w:rPr>
        <w:t>сельского поселения на 2024-2025года</w:t>
      </w:r>
    </w:p>
    <w:p w:rsidR="001B2652" w:rsidRPr="00A8290A" w:rsidRDefault="001B2652" w:rsidP="001B2652">
      <w:pPr>
        <w:jc w:val="both"/>
      </w:pPr>
    </w:p>
    <w:p w:rsidR="001B2652" w:rsidRPr="00A8290A" w:rsidRDefault="001B2652" w:rsidP="001B2652">
      <w:pPr>
        <w:jc w:val="both"/>
      </w:pPr>
      <w:r>
        <w:t xml:space="preserve">         Руководствуясь Гражданским кодексом Российской Федерации, Федеральным законом от 06 октября 2003 г № 131- ФЗ «Об общих принципах организации местного самоуправления в РФ», Федеральным законом от 21 июля 1997 г. № 122ФЗ « О государственной регистрации прав на недвижимое имущество и сделок с ним», Уставом администрации Новоснежнинского сельского поселения Слюдянского муниципального района </w:t>
      </w:r>
      <w:r w:rsidRPr="003E1C3F">
        <w:rPr>
          <w:b/>
        </w:rPr>
        <w:t>постановляет:</w:t>
      </w:r>
    </w:p>
    <w:p w:rsidR="001B2652" w:rsidRPr="00A8290A" w:rsidRDefault="001B2652" w:rsidP="001B2652">
      <w:pPr>
        <w:jc w:val="both"/>
      </w:pPr>
    </w:p>
    <w:p w:rsidR="001B2652" w:rsidRPr="002B1777" w:rsidRDefault="001B2652" w:rsidP="001B2652">
      <w:pPr>
        <w:jc w:val="both"/>
      </w:pPr>
      <w:r>
        <w:t xml:space="preserve">     </w:t>
      </w:r>
      <w:r w:rsidRPr="002B1777">
        <w:t xml:space="preserve">1. Утвердить </w:t>
      </w:r>
      <w:r>
        <w:t>План-график регистрации прав муниципальной собственности на объекты недвижимого имущества, числящихся в реестре муниципального имущества</w:t>
      </w:r>
      <w:r w:rsidRPr="002B1777">
        <w:t xml:space="preserve"> Новоснежнинского муниципального образования (Приложение  № 1).</w:t>
      </w:r>
    </w:p>
    <w:p w:rsidR="001B2652" w:rsidRDefault="001B2652" w:rsidP="001B2652">
      <w:pPr>
        <w:ind w:left="360"/>
        <w:rPr>
          <w:color w:val="000000"/>
          <w:lang w:bidi="ru-RU"/>
        </w:rPr>
      </w:pPr>
      <w:r w:rsidRPr="002B1777">
        <w:t xml:space="preserve">2. Опубликовать настоящее постановление в печатном издании "Вестник  Новоснежнинского муниципального образования" </w:t>
      </w:r>
      <w:r w:rsidRPr="002B1777">
        <w:rPr>
          <w:color w:val="000000"/>
          <w:lang w:bidi="ru-RU"/>
        </w:rPr>
        <w:t>Обнародовать настоящее постановление путем размещения на информационных стендах администрации и на официальном сайте  Новоснежнинского муниципального образования в сети интернет</w:t>
      </w:r>
      <w:r>
        <w:rPr>
          <w:color w:val="000000"/>
          <w:lang w:bidi="ru-RU"/>
        </w:rPr>
        <w:t>.</w:t>
      </w:r>
    </w:p>
    <w:p w:rsidR="001B2652" w:rsidRPr="000F32E4" w:rsidRDefault="001B2652" w:rsidP="001B2652">
      <w:pPr>
        <w:ind w:left="360"/>
        <w:rPr>
          <w:color w:val="000000"/>
          <w:lang w:bidi="ru-RU"/>
        </w:rPr>
      </w:pPr>
      <w:r w:rsidRPr="002B1777">
        <w:t xml:space="preserve">3. </w:t>
      </w:r>
      <w:proofErr w:type="gramStart"/>
      <w:r w:rsidRPr="002B1777">
        <w:t>Контроль за</w:t>
      </w:r>
      <w:proofErr w:type="gramEnd"/>
      <w:r w:rsidRPr="002B1777">
        <w:t xml:space="preserve"> исполнением настоящего постановления оставляю за собой.</w:t>
      </w:r>
    </w:p>
    <w:p w:rsidR="001B2652" w:rsidRPr="002B1777" w:rsidRDefault="001B2652" w:rsidP="001B2652">
      <w:pPr>
        <w:ind w:firstLine="709"/>
      </w:pPr>
    </w:p>
    <w:p w:rsidR="001B2652" w:rsidRPr="002B1777" w:rsidRDefault="001B2652" w:rsidP="001B2652">
      <w:pPr>
        <w:ind w:firstLine="709"/>
      </w:pPr>
    </w:p>
    <w:p w:rsidR="001B2652" w:rsidRDefault="001B2652" w:rsidP="001B2652">
      <w:pPr>
        <w:ind w:firstLine="709"/>
      </w:pPr>
    </w:p>
    <w:p w:rsidR="001B2652" w:rsidRDefault="001B2652" w:rsidP="001B2652">
      <w:pPr>
        <w:ind w:firstLine="709"/>
        <w:jc w:val="both"/>
      </w:pPr>
    </w:p>
    <w:p w:rsidR="001B2652" w:rsidRDefault="001B2652" w:rsidP="001B2652">
      <w:pPr>
        <w:ind w:firstLine="709"/>
        <w:jc w:val="both"/>
      </w:pPr>
    </w:p>
    <w:p w:rsidR="001B2652" w:rsidRDefault="001B2652" w:rsidP="001B2652">
      <w:pPr>
        <w:ind w:firstLine="709"/>
        <w:jc w:val="both"/>
      </w:pPr>
    </w:p>
    <w:p w:rsidR="001B2652" w:rsidRDefault="001B2652" w:rsidP="001B2652">
      <w:pPr>
        <w:jc w:val="both"/>
      </w:pPr>
    </w:p>
    <w:p w:rsidR="001B2652" w:rsidRDefault="001B2652" w:rsidP="001B2652">
      <w:pPr>
        <w:jc w:val="both"/>
      </w:pPr>
      <w:r>
        <w:t xml:space="preserve">   </w:t>
      </w:r>
      <w:proofErr w:type="spellStart"/>
      <w:r>
        <w:t>Вр.Ио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                                                     </w:t>
      </w:r>
    </w:p>
    <w:p w:rsidR="001B2652" w:rsidRDefault="001B2652" w:rsidP="001B2652">
      <w:pPr>
        <w:jc w:val="both"/>
      </w:pPr>
      <w:r>
        <w:t>Новоснежнинского сельского поселения:                                      Т.Г.Садыкова</w:t>
      </w:r>
    </w:p>
    <w:p w:rsidR="001B2652" w:rsidRDefault="001B2652" w:rsidP="001B2652">
      <w:pPr>
        <w:jc w:val="both"/>
      </w:pPr>
    </w:p>
    <w:p w:rsidR="001B2652" w:rsidRDefault="001B2652" w:rsidP="001B2652">
      <w:pPr>
        <w:jc w:val="both"/>
      </w:pPr>
    </w:p>
    <w:p w:rsidR="001B2652" w:rsidRDefault="001B2652" w:rsidP="001B2652">
      <w:pPr>
        <w:jc w:val="both"/>
      </w:pPr>
    </w:p>
    <w:p w:rsidR="001B2652" w:rsidRDefault="001B2652" w:rsidP="001B2652">
      <w:pPr>
        <w:jc w:val="center"/>
      </w:pPr>
    </w:p>
    <w:p w:rsidR="001B2652" w:rsidRDefault="001B2652" w:rsidP="001B2652">
      <w:pPr>
        <w:jc w:val="center"/>
      </w:pPr>
    </w:p>
    <w:p w:rsidR="001B2652" w:rsidRDefault="001B2652" w:rsidP="001B2652">
      <w:pPr>
        <w:jc w:val="center"/>
      </w:pPr>
    </w:p>
    <w:p w:rsidR="001B2652" w:rsidRDefault="001B2652" w:rsidP="001B2652">
      <w:pPr>
        <w:jc w:val="center"/>
      </w:pPr>
    </w:p>
    <w:p w:rsidR="001B2652" w:rsidRDefault="001B2652" w:rsidP="001B2652">
      <w:pPr>
        <w:jc w:val="center"/>
      </w:pPr>
    </w:p>
    <w:p w:rsidR="001B2652" w:rsidRDefault="001B2652" w:rsidP="001B2652">
      <w:pPr>
        <w:jc w:val="center"/>
      </w:pPr>
    </w:p>
    <w:p w:rsidR="001B2652" w:rsidRDefault="001B2652" w:rsidP="001B2652">
      <w:pPr>
        <w:jc w:val="center"/>
      </w:pPr>
    </w:p>
    <w:p w:rsidR="001B2652" w:rsidRDefault="001B2652" w:rsidP="001B2652">
      <w:pPr>
        <w:jc w:val="center"/>
      </w:pPr>
    </w:p>
    <w:p w:rsidR="001B2652" w:rsidRDefault="001B2652" w:rsidP="001B2652">
      <w:pPr>
        <w:jc w:val="right"/>
      </w:pPr>
      <w:r>
        <w:t xml:space="preserve">                                                                                                            Приложение № 1 </w:t>
      </w:r>
    </w:p>
    <w:p w:rsidR="001B2652" w:rsidRDefault="001B2652" w:rsidP="001B2652">
      <w:pPr>
        <w:jc w:val="right"/>
      </w:pPr>
      <w:r>
        <w:t xml:space="preserve">                                                                                                                 УТВЕРЖДЕН</w:t>
      </w:r>
    </w:p>
    <w:p w:rsidR="001B2652" w:rsidRDefault="001B2652" w:rsidP="001B2652">
      <w:pPr>
        <w:jc w:val="right"/>
      </w:pPr>
      <w:r>
        <w:t xml:space="preserve">Постановлением Администрации </w:t>
      </w:r>
    </w:p>
    <w:p w:rsidR="001B2652" w:rsidRDefault="001B2652" w:rsidP="001B2652">
      <w:pPr>
        <w:jc w:val="right"/>
      </w:pPr>
      <w:r>
        <w:t>Новоснежнинского сельского поселения</w:t>
      </w:r>
    </w:p>
    <w:p w:rsidR="001B2652" w:rsidRDefault="001B2652" w:rsidP="001B2652">
      <w:pPr>
        <w:jc w:val="right"/>
      </w:pPr>
      <w:r>
        <w:t xml:space="preserve"> От 03.06.2024г № 57 </w:t>
      </w:r>
    </w:p>
    <w:p w:rsidR="001B2652" w:rsidRDefault="001B2652" w:rsidP="001B2652">
      <w:pPr>
        <w:jc w:val="right"/>
      </w:pPr>
    </w:p>
    <w:p w:rsidR="001B2652" w:rsidRDefault="001B2652" w:rsidP="001B2652">
      <w:pPr>
        <w:jc w:val="right"/>
      </w:pPr>
    </w:p>
    <w:p w:rsidR="001B2652" w:rsidRPr="00A8290A" w:rsidRDefault="001B2652" w:rsidP="001B2652">
      <w:pPr>
        <w:jc w:val="right"/>
      </w:pPr>
    </w:p>
    <w:p w:rsidR="001B2652" w:rsidRDefault="001B2652" w:rsidP="001B2652">
      <w:pPr>
        <w:jc w:val="center"/>
        <w:rPr>
          <w:b/>
        </w:rPr>
      </w:pPr>
      <w:r w:rsidRPr="000F32E4">
        <w:rPr>
          <w:b/>
        </w:rPr>
        <w:t xml:space="preserve">План </w:t>
      </w:r>
      <w:proofErr w:type="gramStart"/>
      <w:r w:rsidRPr="000F32E4">
        <w:rPr>
          <w:b/>
        </w:rPr>
        <w:t>–г</w:t>
      </w:r>
      <w:proofErr w:type="gramEnd"/>
      <w:r w:rsidRPr="000F32E4">
        <w:rPr>
          <w:b/>
        </w:rPr>
        <w:t>рафик регистрации прав муниципальной собственности на объекты недвижимого имущества, числящихся в реестре муниципального имущества Новоснежнинского сельского поселения</w:t>
      </w:r>
      <w:r>
        <w:rPr>
          <w:b/>
        </w:rPr>
        <w:t xml:space="preserve"> на 2024-2025 годы </w:t>
      </w:r>
    </w:p>
    <w:tbl>
      <w:tblPr>
        <w:tblStyle w:val="a7"/>
        <w:tblW w:w="0" w:type="auto"/>
        <w:tblLook w:val="04A0"/>
      </w:tblPr>
      <w:tblGrid>
        <w:gridCol w:w="540"/>
        <w:gridCol w:w="3963"/>
        <w:gridCol w:w="1842"/>
        <w:gridCol w:w="2942"/>
      </w:tblGrid>
      <w:tr w:rsidR="001B2652" w:rsidTr="00D613DD">
        <w:tc>
          <w:tcPr>
            <w:tcW w:w="540" w:type="dxa"/>
          </w:tcPr>
          <w:p w:rsidR="001B2652" w:rsidRPr="008B1087" w:rsidRDefault="001B2652" w:rsidP="00D613DD">
            <w:pPr>
              <w:jc w:val="center"/>
            </w:pPr>
            <w:r w:rsidRPr="008B1087">
              <w:t xml:space="preserve">№ </w:t>
            </w:r>
            <w:proofErr w:type="spellStart"/>
            <w:proofErr w:type="gramStart"/>
            <w:r w:rsidRPr="008B1087">
              <w:t>п</w:t>
            </w:r>
            <w:proofErr w:type="spellEnd"/>
            <w:proofErr w:type="gramEnd"/>
            <w:r w:rsidRPr="008B1087">
              <w:t>/</w:t>
            </w:r>
            <w:proofErr w:type="spellStart"/>
            <w:r w:rsidRPr="008B1087">
              <w:t>п</w:t>
            </w:r>
            <w:proofErr w:type="spellEnd"/>
          </w:p>
        </w:tc>
        <w:tc>
          <w:tcPr>
            <w:tcW w:w="3963" w:type="dxa"/>
          </w:tcPr>
          <w:p w:rsidR="001B2652" w:rsidRPr="008B1087" w:rsidRDefault="001B2652" w:rsidP="00D613DD">
            <w:pPr>
              <w:jc w:val="center"/>
            </w:pPr>
            <w:r w:rsidRPr="008B1087">
              <w:t>Наименование объекта</w:t>
            </w:r>
          </w:p>
        </w:tc>
        <w:tc>
          <w:tcPr>
            <w:tcW w:w="1842" w:type="dxa"/>
          </w:tcPr>
          <w:p w:rsidR="001B2652" w:rsidRPr="008B1087" w:rsidRDefault="001B2652" w:rsidP="00D613DD">
            <w:pPr>
              <w:jc w:val="center"/>
            </w:pPr>
            <w:r w:rsidRPr="008B1087">
              <w:t>Дата регистрации права собственности</w:t>
            </w:r>
          </w:p>
        </w:tc>
        <w:tc>
          <w:tcPr>
            <w:tcW w:w="2942" w:type="dxa"/>
          </w:tcPr>
          <w:p w:rsidR="001B2652" w:rsidRPr="008B1087" w:rsidRDefault="001B2652" w:rsidP="00D613DD">
            <w:pPr>
              <w:jc w:val="center"/>
            </w:pPr>
            <w:r w:rsidRPr="008B1087">
              <w:t>Примечание</w:t>
            </w:r>
          </w:p>
        </w:tc>
      </w:tr>
      <w:tr w:rsidR="001B2652" w:rsidTr="00D613DD">
        <w:tc>
          <w:tcPr>
            <w:tcW w:w="540" w:type="dxa"/>
          </w:tcPr>
          <w:p w:rsidR="001B2652" w:rsidRPr="008B1087" w:rsidRDefault="001B2652" w:rsidP="00D613DD">
            <w:pPr>
              <w:jc w:val="center"/>
            </w:pPr>
            <w:r w:rsidRPr="008B1087">
              <w:t>1</w:t>
            </w:r>
          </w:p>
        </w:tc>
        <w:tc>
          <w:tcPr>
            <w:tcW w:w="3963" w:type="dxa"/>
          </w:tcPr>
          <w:p w:rsidR="001B2652" w:rsidRPr="008B1087" w:rsidRDefault="001B2652" w:rsidP="00D613DD">
            <w:pPr>
              <w:jc w:val="center"/>
            </w:pPr>
            <w:r>
              <w:t>Дороги</w:t>
            </w:r>
            <w:r w:rsidRPr="008B1087">
              <w:t xml:space="preserve"> местного значения</w:t>
            </w:r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овоснежная</w:t>
            </w:r>
            <w:proofErr w:type="spellEnd"/>
          </w:p>
        </w:tc>
        <w:tc>
          <w:tcPr>
            <w:tcW w:w="1842" w:type="dxa"/>
          </w:tcPr>
          <w:p w:rsidR="001B2652" w:rsidRPr="008B1087" w:rsidRDefault="001B2652" w:rsidP="00D613DD">
            <w:pPr>
              <w:jc w:val="center"/>
            </w:pPr>
            <w:r>
              <w:t xml:space="preserve">декабрь </w:t>
            </w:r>
            <w:r w:rsidRPr="008B1087">
              <w:t>2024г</w:t>
            </w:r>
          </w:p>
        </w:tc>
        <w:tc>
          <w:tcPr>
            <w:tcW w:w="2942" w:type="dxa"/>
          </w:tcPr>
          <w:p w:rsidR="001B2652" w:rsidRPr="008B1087" w:rsidRDefault="001B2652" w:rsidP="00D613DD">
            <w:pPr>
              <w:jc w:val="center"/>
            </w:pPr>
            <w:r>
              <w:t xml:space="preserve">Подача документов в электронном виде для постановки на кадастровый учет и регистрации прав в </w:t>
            </w:r>
            <w:proofErr w:type="spellStart"/>
            <w:r>
              <w:t>Росреестре</w:t>
            </w:r>
            <w:proofErr w:type="spellEnd"/>
            <w:r>
              <w:t xml:space="preserve"> Слюдянского района Иркутской области</w:t>
            </w:r>
          </w:p>
        </w:tc>
      </w:tr>
      <w:tr w:rsidR="001B2652" w:rsidTr="00D613DD">
        <w:tc>
          <w:tcPr>
            <w:tcW w:w="540" w:type="dxa"/>
          </w:tcPr>
          <w:p w:rsidR="001B2652" w:rsidRPr="008B1087" w:rsidRDefault="001B2652" w:rsidP="00D613DD">
            <w:pPr>
              <w:jc w:val="center"/>
            </w:pPr>
            <w:r w:rsidRPr="008B1087">
              <w:t>2</w:t>
            </w:r>
          </w:p>
        </w:tc>
        <w:tc>
          <w:tcPr>
            <w:tcW w:w="3963" w:type="dxa"/>
          </w:tcPr>
          <w:p w:rsidR="001B2652" w:rsidRPr="008B1087" w:rsidRDefault="001B2652" w:rsidP="00D613DD">
            <w:pPr>
              <w:jc w:val="center"/>
            </w:pPr>
            <w:r w:rsidRPr="008B1087">
              <w:t xml:space="preserve">Сети электрического снабжения </w:t>
            </w:r>
            <w:proofErr w:type="spellStart"/>
            <w:r w:rsidRPr="008B1087">
              <w:t>п</w:t>
            </w:r>
            <w:proofErr w:type="gramStart"/>
            <w:r w:rsidRPr="008B1087">
              <w:t>.П</w:t>
            </w:r>
            <w:proofErr w:type="gramEnd"/>
            <w:r w:rsidRPr="008B1087">
              <w:t>аньковка</w:t>
            </w:r>
            <w:proofErr w:type="spellEnd"/>
            <w:r w:rsidRPr="008B1087">
              <w:t xml:space="preserve"> - 1</w:t>
            </w:r>
          </w:p>
        </w:tc>
        <w:tc>
          <w:tcPr>
            <w:tcW w:w="1842" w:type="dxa"/>
          </w:tcPr>
          <w:p w:rsidR="001B2652" w:rsidRPr="008B1087" w:rsidRDefault="001B2652" w:rsidP="00D613DD">
            <w:pPr>
              <w:jc w:val="center"/>
            </w:pPr>
            <w:r>
              <w:t xml:space="preserve">декабрь </w:t>
            </w:r>
            <w:r w:rsidRPr="008B1087">
              <w:t>2024г</w:t>
            </w:r>
          </w:p>
        </w:tc>
        <w:tc>
          <w:tcPr>
            <w:tcW w:w="2942" w:type="dxa"/>
          </w:tcPr>
          <w:p w:rsidR="001B2652" w:rsidRPr="008B1087" w:rsidRDefault="001B2652" w:rsidP="00D613DD">
            <w:pPr>
              <w:jc w:val="center"/>
            </w:pPr>
            <w:r>
              <w:t>Проведение кадастровых работ</w:t>
            </w:r>
          </w:p>
        </w:tc>
      </w:tr>
      <w:tr w:rsidR="001B2652" w:rsidTr="00D613DD">
        <w:tc>
          <w:tcPr>
            <w:tcW w:w="540" w:type="dxa"/>
          </w:tcPr>
          <w:p w:rsidR="001B2652" w:rsidRPr="008B1087" w:rsidRDefault="001B2652" w:rsidP="00D613DD">
            <w:pPr>
              <w:jc w:val="center"/>
            </w:pPr>
            <w:r w:rsidRPr="008B1087">
              <w:t>3</w:t>
            </w:r>
          </w:p>
        </w:tc>
        <w:tc>
          <w:tcPr>
            <w:tcW w:w="3963" w:type="dxa"/>
          </w:tcPr>
          <w:p w:rsidR="001B2652" w:rsidRPr="008B1087" w:rsidRDefault="001B2652" w:rsidP="00D613DD">
            <w:pPr>
              <w:jc w:val="center"/>
            </w:pPr>
            <w:r w:rsidRPr="008B1087">
              <w:t xml:space="preserve">Сети электрического снабжения </w:t>
            </w:r>
            <w:proofErr w:type="spellStart"/>
            <w:r w:rsidRPr="008B1087">
              <w:t>п</w:t>
            </w:r>
            <w:proofErr w:type="gramStart"/>
            <w:r w:rsidRPr="008B1087">
              <w:t>.П</w:t>
            </w:r>
            <w:proofErr w:type="gramEnd"/>
            <w:r w:rsidRPr="008B1087">
              <w:t>аньковка</w:t>
            </w:r>
            <w:proofErr w:type="spellEnd"/>
            <w:r w:rsidRPr="008B1087">
              <w:t xml:space="preserve"> - 2</w:t>
            </w:r>
          </w:p>
        </w:tc>
        <w:tc>
          <w:tcPr>
            <w:tcW w:w="1842" w:type="dxa"/>
          </w:tcPr>
          <w:p w:rsidR="001B2652" w:rsidRPr="008B1087" w:rsidRDefault="001B2652" w:rsidP="00D613DD">
            <w:pPr>
              <w:jc w:val="center"/>
            </w:pPr>
            <w:r>
              <w:t xml:space="preserve">декабрь </w:t>
            </w:r>
            <w:r w:rsidRPr="008B1087">
              <w:t>2024г</w:t>
            </w:r>
          </w:p>
        </w:tc>
        <w:tc>
          <w:tcPr>
            <w:tcW w:w="2942" w:type="dxa"/>
          </w:tcPr>
          <w:p w:rsidR="001B2652" w:rsidRPr="008B1087" w:rsidRDefault="001B2652" w:rsidP="00D613DD">
            <w:pPr>
              <w:jc w:val="center"/>
            </w:pPr>
            <w:r>
              <w:t>Проведение кадастровых работ</w:t>
            </w:r>
          </w:p>
        </w:tc>
      </w:tr>
      <w:tr w:rsidR="001B2652" w:rsidTr="00D613DD">
        <w:tc>
          <w:tcPr>
            <w:tcW w:w="540" w:type="dxa"/>
          </w:tcPr>
          <w:p w:rsidR="001B2652" w:rsidRPr="008B1087" w:rsidRDefault="001B2652" w:rsidP="00D613DD">
            <w:pPr>
              <w:jc w:val="center"/>
            </w:pPr>
            <w:r>
              <w:t>4</w:t>
            </w:r>
          </w:p>
        </w:tc>
        <w:tc>
          <w:tcPr>
            <w:tcW w:w="3963" w:type="dxa"/>
          </w:tcPr>
          <w:p w:rsidR="001B2652" w:rsidRPr="008B1087" w:rsidRDefault="001B2652" w:rsidP="00D613DD">
            <w:pPr>
              <w:jc w:val="center"/>
            </w:pPr>
            <w:r w:rsidRPr="008B1087">
              <w:t xml:space="preserve">Сети электрического снабжения </w:t>
            </w:r>
            <w:proofErr w:type="spellStart"/>
            <w:r w:rsidRPr="008B1087">
              <w:t>п</w:t>
            </w:r>
            <w:proofErr w:type="gramStart"/>
            <w:r w:rsidRPr="008B1087">
              <w:t>.П</w:t>
            </w:r>
            <w:proofErr w:type="gramEnd"/>
            <w:r w:rsidRPr="008B1087">
              <w:t>аньковка</w:t>
            </w:r>
            <w:proofErr w:type="spellEnd"/>
            <w:r w:rsidRPr="008B1087">
              <w:t xml:space="preserve"> - 1</w:t>
            </w:r>
          </w:p>
        </w:tc>
        <w:tc>
          <w:tcPr>
            <w:tcW w:w="1842" w:type="dxa"/>
          </w:tcPr>
          <w:p w:rsidR="001B2652" w:rsidRPr="008B1087" w:rsidRDefault="001B2652" w:rsidP="00D613DD">
            <w:pPr>
              <w:jc w:val="center"/>
            </w:pPr>
            <w:r>
              <w:t xml:space="preserve">  декабрь 2025 г</w:t>
            </w:r>
          </w:p>
        </w:tc>
        <w:tc>
          <w:tcPr>
            <w:tcW w:w="2942" w:type="dxa"/>
          </w:tcPr>
          <w:p w:rsidR="001B2652" w:rsidRDefault="001B2652" w:rsidP="00D613DD">
            <w:pPr>
              <w:jc w:val="center"/>
            </w:pPr>
            <w:r>
              <w:t xml:space="preserve">Подача документов в электронном виде для постановки на кадастровый учет и регистрации прав в </w:t>
            </w:r>
            <w:proofErr w:type="spellStart"/>
            <w:r>
              <w:t>Росреестре</w:t>
            </w:r>
            <w:proofErr w:type="spellEnd"/>
            <w:r>
              <w:t xml:space="preserve"> Слюдянского района Иркутской области</w:t>
            </w:r>
          </w:p>
        </w:tc>
      </w:tr>
      <w:tr w:rsidR="001B2652" w:rsidTr="00D613DD">
        <w:tc>
          <w:tcPr>
            <w:tcW w:w="540" w:type="dxa"/>
          </w:tcPr>
          <w:p w:rsidR="001B2652" w:rsidRPr="008B1087" w:rsidRDefault="001B2652" w:rsidP="00D613DD">
            <w:pPr>
              <w:jc w:val="center"/>
            </w:pPr>
            <w:r>
              <w:t>5</w:t>
            </w:r>
          </w:p>
        </w:tc>
        <w:tc>
          <w:tcPr>
            <w:tcW w:w="3963" w:type="dxa"/>
          </w:tcPr>
          <w:p w:rsidR="001B2652" w:rsidRPr="008B1087" w:rsidRDefault="001B2652" w:rsidP="00D613DD">
            <w:pPr>
              <w:jc w:val="center"/>
            </w:pPr>
            <w:r w:rsidRPr="008B1087">
              <w:t xml:space="preserve">Сети электрического снабжения </w:t>
            </w:r>
            <w:proofErr w:type="spellStart"/>
            <w:r w:rsidRPr="008B1087">
              <w:t>п</w:t>
            </w:r>
            <w:proofErr w:type="gramStart"/>
            <w:r w:rsidRPr="008B1087">
              <w:t>.П</w:t>
            </w:r>
            <w:proofErr w:type="gramEnd"/>
            <w:r w:rsidRPr="008B1087">
              <w:t>аньковка</w:t>
            </w:r>
            <w:proofErr w:type="spellEnd"/>
            <w:r w:rsidRPr="008B1087">
              <w:t xml:space="preserve"> - 2</w:t>
            </w:r>
          </w:p>
        </w:tc>
        <w:tc>
          <w:tcPr>
            <w:tcW w:w="1842" w:type="dxa"/>
          </w:tcPr>
          <w:p w:rsidR="001B2652" w:rsidRPr="008B1087" w:rsidRDefault="001B2652" w:rsidP="00D613DD">
            <w:pPr>
              <w:jc w:val="center"/>
            </w:pPr>
            <w:r>
              <w:t>декабрь 2025г</w:t>
            </w:r>
          </w:p>
        </w:tc>
        <w:tc>
          <w:tcPr>
            <w:tcW w:w="2942" w:type="dxa"/>
          </w:tcPr>
          <w:p w:rsidR="001B2652" w:rsidRDefault="001B2652" w:rsidP="00D613DD">
            <w:pPr>
              <w:jc w:val="center"/>
            </w:pPr>
            <w:r>
              <w:t xml:space="preserve">Подача документов в электронном виде для постановки на кадастровый учет и регистрации прав в </w:t>
            </w:r>
            <w:proofErr w:type="spellStart"/>
            <w:r>
              <w:t>Росреестре</w:t>
            </w:r>
            <w:proofErr w:type="spellEnd"/>
            <w:r>
              <w:t xml:space="preserve"> Слюдянского района Иркутской области</w:t>
            </w:r>
          </w:p>
        </w:tc>
      </w:tr>
    </w:tbl>
    <w:p w:rsidR="001B2652" w:rsidRPr="000F32E4" w:rsidRDefault="001B2652" w:rsidP="001B2652">
      <w:pPr>
        <w:jc w:val="center"/>
        <w:rPr>
          <w:b/>
        </w:rPr>
      </w:pPr>
    </w:p>
    <w:p w:rsidR="001B2652" w:rsidRPr="000F32E4" w:rsidRDefault="001B2652" w:rsidP="001B2652">
      <w:pPr>
        <w:jc w:val="center"/>
        <w:rPr>
          <w:b/>
        </w:rPr>
      </w:pPr>
    </w:p>
    <w:p w:rsidR="001B2652" w:rsidRDefault="001B2652" w:rsidP="001B2652">
      <w:pPr>
        <w:jc w:val="center"/>
        <w:rPr>
          <w:b/>
          <w:sz w:val="28"/>
          <w:szCs w:val="28"/>
        </w:rPr>
      </w:pPr>
    </w:p>
    <w:p w:rsidR="001B2652" w:rsidRDefault="001B2652" w:rsidP="001B2652">
      <w:pPr>
        <w:jc w:val="center"/>
        <w:rPr>
          <w:b/>
          <w:sz w:val="28"/>
          <w:szCs w:val="28"/>
        </w:rPr>
      </w:pPr>
    </w:p>
    <w:p w:rsidR="00546089" w:rsidRDefault="00546089"/>
    <w:sectPr w:rsidR="00546089" w:rsidSect="0054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652"/>
    <w:rsid w:val="001B2652"/>
    <w:rsid w:val="00225993"/>
    <w:rsid w:val="0028470D"/>
    <w:rsid w:val="003A39C4"/>
    <w:rsid w:val="00463262"/>
    <w:rsid w:val="004807F5"/>
    <w:rsid w:val="00546089"/>
    <w:rsid w:val="008B2D11"/>
    <w:rsid w:val="00B84A35"/>
    <w:rsid w:val="00CB4E85"/>
    <w:rsid w:val="00E20006"/>
    <w:rsid w:val="00F00B50"/>
    <w:rsid w:val="00F5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5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rsid w:val="00E20006"/>
    <w:pPr>
      <w:keepNext/>
      <w:jc w:val="center"/>
      <w:outlineLvl w:val="0"/>
    </w:pPr>
    <w:rPr>
      <w:rFonts w:ascii="Calibri" w:hAnsi="Calibri"/>
      <w:b/>
      <w:sz w:val="20"/>
      <w:szCs w:val="20"/>
    </w:rPr>
  </w:style>
  <w:style w:type="paragraph" w:styleId="2">
    <w:name w:val="heading 2"/>
    <w:basedOn w:val="a"/>
    <w:next w:val="a"/>
    <w:link w:val="20"/>
    <w:rsid w:val="00E20006"/>
    <w:pPr>
      <w:keepNext/>
      <w:outlineLvl w:val="1"/>
    </w:pPr>
    <w:rPr>
      <w:rFonts w:ascii="Calibri" w:hAnsi="Calibri"/>
      <w:sz w:val="28"/>
      <w:szCs w:val="28"/>
    </w:rPr>
  </w:style>
  <w:style w:type="paragraph" w:styleId="3">
    <w:name w:val="heading 3"/>
    <w:basedOn w:val="a"/>
    <w:next w:val="a"/>
    <w:link w:val="30"/>
    <w:rsid w:val="00E20006"/>
    <w:pPr>
      <w:keepNext/>
      <w:widowControl w:val="0"/>
      <w:autoSpaceDE w:val="0"/>
      <w:autoSpaceDN w:val="0"/>
      <w:ind w:firstLine="567"/>
      <w:jc w:val="both"/>
      <w:outlineLvl w:val="2"/>
    </w:pPr>
    <w:rPr>
      <w:rFonts w:ascii="Calibri" w:hAnsi="Calibri"/>
      <w:b/>
      <w:bCs/>
      <w:sz w:val="22"/>
      <w:szCs w:val="22"/>
    </w:rPr>
  </w:style>
  <w:style w:type="paragraph" w:styleId="4">
    <w:name w:val="heading 4"/>
    <w:basedOn w:val="a"/>
    <w:next w:val="a"/>
    <w:link w:val="40"/>
    <w:rsid w:val="00E200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006"/>
    <w:pPr>
      <w:widowControl w:val="0"/>
      <w:suppressAutoHyphens/>
      <w:overflowPunct w:val="0"/>
      <w:autoSpaceDE w:val="0"/>
      <w:autoSpaceDN w:val="0"/>
      <w:spacing w:before="240" w:after="60"/>
      <w:textAlignment w:val="baseline"/>
      <w:outlineLvl w:val="4"/>
    </w:pPr>
    <w:rPr>
      <w:rFonts w:asciiTheme="minorHAnsi" w:eastAsiaTheme="minorEastAsia" w:hAnsiTheme="minorHAnsi" w:cstheme="minorBidi"/>
      <w:b/>
      <w:bCs/>
      <w:i/>
      <w:iCs/>
      <w:kern w:val="3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006"/>
    <w:pPr>
      <w:widowControl w:val="0"/>
      <w:suppressAutoHyphens/>
      <w:overflowPunct w:val="0"/>
      <w:autoSpaceDE w:val="0"/>
      <w:autoSpaceDN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kern w:val="3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006"/>
    <w:pPr>
      <w:widowControl w:val="0"/>
      <w:suppressAutoHyphens/>
      <w:overflowPunct w:val="0"/>
      <w:autoSpaceDE w:val="0"/>
      <w:autoSpaceDN w:val="0"/>
      <w:spacing w:before="240" w:after="60"/>
      <w:textAlignment w:val="baseline"/>
      <w:outlineLvl w:val="6"/>
    </w:pPr>
    <w:rPr>
      <w:rFonts w:asciiTheme="minorHAnsi" w:eastAsiaTheme="minorEastAsia" w:hAnsiTheme="minorHAnsi" w:cstheme="minorBid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006"/>
    <w:rPr>
      <w:b/>
    </w:rPr>
  </w:style>
  <w:style w:type="character" w:customStyle="1" w:styleId="20">
    <w:name w:val="Заголовок 2 Знак"/>
    <w:basedOn w:val="a0"/>
    <w:link w:val="2"/>
    <w:rsid w:val="00E20006"/>
    <w:rPr>
      <w:sz w:val="28"/>
      <w:szCs w:val="28"/>
    </w:rPr>
  </w:style>
  <w:style w:type="character" w:customStyle="1" w:styleId="30">
    <w:name w:val="Заголовок 3 Знак"/>
    <w:link w:val="3"/>
    <w:rsid w:val="00E20006"/>
    <w:rPr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200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0006"/>
    <w:rPr>
      <w:rFonts w:asciiTheme="minorHAnsi" w:eastAsiaTheme="minorEastAsia" w:hAnsiTheme="minorHAnsi" w:cstheme="minorBidi"/>
      <w:b/>
      <w:bCs/>
      <w:i/>
      <w:iCs/>
      <w:kern w:val="3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006"/>
    <w:rPr>
      <w:rFonts w:asciiTheme="minorHAnsi" w:eastAsiaTheme="minorEastAsia" w:hAnsiTheme="minorHAnsi" w:cstheme="minorBidi"/>
      <w:b/>
      <w:bCs/>
      <w:kern w:val="3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006"/>
    <w:rPr>
      <w:rFonts w:asciiTheme="minorHAnsi" w:eastAsiaTheme="minorEastAsia" w:hAnsiTheme="minorHAnsi" w:cstheme="minorBidi"/>
      <w:kern w:val="3"/>
      <w:sz w:val="24"/>
      <w:szCs w:val="24"/>
    </w:rPr>
  </w:style>
  <w:style w:type="paragraph" w:styleId="a3">
    <w:name w:val="Title"/>
    <w:basedOn w:val="a"/>
    <w:link w:val="a4"/>
    <w:uiPriority w:val="10"/>
    <w:qFormat/>
    <w:rsid w:val="00E20006"/>
    <w:pPr>
      <w:widowControl w:val="0"/>
      <w:suppressAutoHyphens/>
      <w:overflowPunct w:val="0"/>
      <w:autoSpaceDE w:val="0"/>
      <w:autoSpaceDN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E2000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basedOn w:val="a"/>
    <w:link w:val="a6"/>
    <w:qFormat/>
    <w:rsid w:val="001B2652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1B2652"/>
    <w:rPr>
      <w:sz w:val="22"/>
      <w:szCs w:val="22"/>
      <w:lang w:val="en-US" w:eastAsia="en-US" w:bidi="en-US"/>
    </w:rPr>
  </w:style>
  <w:style w:type="table" w:styleId="a7">
    <w:name w:val="Table Grid"/>
    <w:basedOn w:val="a1"/>
    <w:uiPriority w:val="59"/>
    <w:rsid w:val="001B2652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2024-06-13T03:09:00Z</dcterms:created>
  <dcterms:modified xsi:type="dcterms:W3CDTF">2024-06-13T03:11:00Z</dcterms:modified>
</cp:coreProperties>
</file>