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A4" w:rsidRDefault="00AB45A4" w:rsidP="00AB45A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AB45A4" w:rsidRDefault="00AB45A4" w:rsidP="00AB45A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</w:t>
      </w:r>
    </w:p>
    <w:p w:rsidR="00AB45A4" w:rsidRDefault="00AB45A4" w:rsidP="00AB45A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СЛЮДЯНСКИЙ РАЙОН</w:t>
      </w:r>
    </w:p>
    <w:p w:rsidR="00AB45A4" w:rsidRDefault="00AB45A4" w:rsidP="00AB45A4">
      <w:pPr>
        <w:pStyle w:val="a4"/>
        <w:jc w:val="center"/>
        <w:rPr>
          <w:b/>
          <w:sz w:val="24"/>
          <w:szCs w:val="24"/>
        </w:rPr>
      </w:pPr>
    </w:p>
    <w:p w:rsidR="00AB45A4" w:rsidRDefault="00AB45A4" w:rsidP="00AB45A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НОВОСНЕЖНИНСКОЕ СЕЛЬСКОЕ ПОСЕЛЕНИЕ</w:t>
      </w:r>
    </w:p>
    <w:p w:rsidR="00AB45A4" w:rsidRDefault="00AB45A4" w:rsidP="00AB45A4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п.Новоснежная</w:t>
      </w:r>
      <w:proofErr w:type="spellEnd"/>
    </w:p>
    <w:p w:rsidR="00AB45A4" w:rsidRDefault="00D21B79" w:rsidP="00AB45A4">
      <w:pPr>
        <w:pStyle w:val="a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ул.Ленина</w:t>
      </w:r>
      <w:proofErr w:type="spellEnd"/>
      <w:r>
        <w:rPr>
          <w:b/>
          <w:sz w:val="24"/>
          <w:szCs w:val="24"/>
        </w:rPr>
        <w:t xml:space="preserve">, </w:t>
      </w:r>
      <w:r w:rsidR="00AB45A4">
        <w:rPr>
          <w:b/>
          <w:sz w:val="24"/>
          <w:szCs w:val="24"/>
        </w:rPr>
        <w:t>2</w:t>
      </w:r>
    </w:p>
    <w:p w:rsidR="00AB45A4" w:rsidRDefault="00AB45A4" w:rsidP="00AB45A4">
      <w:pPr>
        <w:pStyle w:val="a4"/>
        <w:rPr>
          <w:b/>
          <w:sz w:val="24"/>
          <w:szCs w:val="24"/>
        </w:rPr>
      </w:pPr>
    </w:p>
    <w:p w:rsidR="00AB45A4" w:rsidRDefault="00AB45A4" w:rsidP="00AB45A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B45A4" w:rsidRDefault="00AB45A4" w:rsidP="00AB45A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От   08.11.2024г.  № 122</w:t>
      </w:r>
    </w:p>
    <w:p w:rsidR="00AB45A4" w:rsidRDefault="00AB45A4" w:rsidP="00AB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5A4" w:rsidRDefault="00AB45A4" w:rsidP="00AB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Порядка применения </w:t>
      </w:r>
    </w:p>
    <w:p w:rsidR="00AB45A4" w:rsidRDefault="00AB45A4" w:rsidP="00AB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бюджетной классификации Российской </w:t>
      </w:r>
    </w:p>
    <w:p w:rsidR="00AB45A4" w:rsidRDefault="00AB45A4" w:rsidP="00AB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Федерации в части, относящейся к </w:t>
      </w:r>
    </w:p>
    <w:p w:rsidR="00AB45A4" w:rsidRDefault="00AB45A4" w:rsidP="00AB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Новоснежнинского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</w:p>
    <w:p w:rsidR="00AB45A4" w:rsidRDefault="00AB45A4" w:rsidP="00AB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образования»</w:t>
      </w:r>
    </w:p>
    <w:p w:rsidR="00AB45A4" w:rsidRDefault="00AB45A4" w:rsidP="00AB4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</w:t>
      </w:r>
    </w:p>
    <w:p w:rsidR="00AB45A4" w:rsidRDefault="00AB45A4" w:rsidP="00AB4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    </w:t>
      </w:r>
    </w:p>
    <w:p w:rsidR="00AB45A4" w:rsidRDefault="00AB45A4" w:rsidP="00AB45A4">
      <w:pPr>
        <w:tabs>
          <w:tab w:val="left" w:pos="1635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абзацем 7 статьи 9, абзацем 4 пункта 4 статьи 21, пункта 7 статьи 23 Бюджетного кодекса РФ, приказом Министерства финансов Российской Федерации от 24 мая 2022 года №82н «О</w:t>
      </w:r>
      <w:r>
        <w:rPr>
          <w:rFonts w:ascii="Times New Roman" w:hAnsi="Times New Roman" w:cs="Times New Roman"/>
          <w:sz w:val="24"/>
          <w:szCs w:val="24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AB45A4" w:rsidRDefault="00AB45A4" w:rsidP="00AB45A4">
      <w:pPr>
        <w:tabs>
          <w:tab w:val="left" w:pos="1635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B45A4" w:rsidRDefault="00AB45A4" w:rsidP="00AB45A4">
      <w:pPr>
        <w:pStyle w:val="a5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Порядок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(прилагается).</w:t>
      </w:r>
    </w:p>
    <w:p w:rsidR="00AB45A4" w:rsidRDefault="00AB45A4" w:rsidP="00AB45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Настоящее постановление вступает в силу и применяется при составлении и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начиная с 01.01.2025г.</w:t>
      </w:r>
    </w:p>
    <w:p w:rsidR="00AB45A4" w:rsidRDefault="00AB45A4" w:rsidP="00AB45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09.01.2024г. № 02 «Об утверждении Порядка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Новоснежнинского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5A4" w:rsidRDefault="00AB45A4" w:rsidP="00AB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Бухгалтерии (Макеевой С.И.) довести настоящее распоряжение до главных распорядителей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B45A4" w:rsidRDefault="00AB45A4" w:rsidP="00AB4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Опубликовать настоящее постановление в печатном издании «Вестник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образования»,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«Интернет».</w:t>
      </w:r>
    </w:p>
    <w:p w:rsidR="00AB45A4" w:rsidRDefault="00AB45A4" w:rsidP="00AB45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 Контроль за исполнением настоящего постановления оставляю за собой.</w:t>
      </w:r>
    </w:p>
    <w:p w:rsidR="00AB45A4" w:rsidRDefault="00AB45A4" w:rsidP="00AB45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5A4" w:rsidRDefault="00AB45A4" w:rsidP="00AB45A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81"/>
      </w:tblGrid>
      <w:tr w:rsidR="00AB45A4" w:rsidTr="00AB45A4">
        <w:tc>
          <w:tcPr>
            <w:tcW w:w="4681" w:type="dxa"/>
            <w:hideMark/>
          </w:tcPr>
          <w:p w:rsidR="00AB45A4" w:rsidRDefault="00AB45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681" w:type="dxa"/>
          </w:tcPr>
          <w:p w:rsidR="00AB45A4" w:rsidRDefault="00AB45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5A4" w:rsidTr="00AB45A4">
        <w:tc>
          <w:tcPr>
            <w:tcW w:w="4681" w:type="dxa"/>
            <w:hideMark/>
          </w:tcPr>
          <w:p w:rsidR="00AB45A4" w:rsidRDefault="00AB45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Новоснежнинского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                                 </w:t>
            </w:r>
          </w:p>
        </w:tc>
        <w:tc>
          <w:tcPr>
            <w:tcW w:w="4681" w:type="dxa"/>
            <w:hideMark/>
          </w:tcPr>
          <w:p w:rsidR="00AB45A4" w:rsidRDefault="00AB45A4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Л.В. Михайлова</w:t>
            </w:r>
          </w:p>
        </w:tc>
      </w:tr>
    </w:tbl>
    <w:p w:rsidR="008D0032" w:rsidRDefault="008D0032"/>
    <w:p w:rsidR="00D21B79" w:rsidRDefault="00D21B79"/>
    <w:p w:rsidR="00D21B79" w:rsidRDefault="00D21B79"/>
    <w:p w:rsidR="00D21B79" w:rsidRDefault="00D21B79"/>
    <w:p w:rsidR="00D21B79" w:rsidRPr="0036765E" w:rsidRDefault="00D21B79" w:rsidP="00D21B79">
      <w:pPr>
        <w:tabs>
          <w:tab w:val="left" w:pos="5245"/>
        </w:tabs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36765E">
        <w:rPr>
          <w:rFonts w:ascii="Times New Roman" w:eastAsia="Times New Roman" w:hAnsi="Times New Roman" w:cs="Times New Roman"/>
          <w:bCs/>
          <w:kern w:val="36"/>
          <w:lang w:eastAsia="ru-RU"/>
        </w:rPr>
        <w:lastRenderedPageBreak/>
        <w:t>Утвержден</w:t>
      </w:r>
    </w:p>
    <w:p w:rsidR="00D21B79" w:rsidRPr="0036765E" w:rsidRDefault="00D21B79" w:rsidP="00D21B79">
      <w:pPr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>Постановлением</w:t>
      </w:r>
      <w:r w:rsidRPr="0036765E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lang w:eastAsia="ru-RU"/>
        </w:rPr>
        <w:t>Новоснежнинского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сельского образования</w:t>
      </w:r>
      <w:r w:rsidRPr="0036765E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</w:p>
    <w:p w:rsidR="00D21B79" w:rsidRPr="0030467F" w:rsidRDefault="00D21B79" w:rsidP="00D21B79">
      <w:pPr>
        <w:spacing w:after="0" w:line="240" w:lineRule="auto"/>
        <w:ind w:left="5954" w:hanging="425"/>
        <w:jc w:val="right"/>
        <w:outlineLvl w:val="0"/>
        <w:rPr>
          <w:rFonts w:ascii="Times New Roman" w:eastAsia="Times New Roman" w:hAnsi="Times New Roman" w:cs="Times New Roman"/>
          <w:bCs/>
          <w:color w:val="FF0000"/>
          <w:kern w:val="36"/>
          <w:lang w:eastAsia="ru-RU"/>
        </w:rPr>
      </w:pPr>
      <w:r w:rsidRPr="00D21B79">
        <w:rPr>
          <w:rFonts w:ascii="Times New Roman" w:eastAsia="Times New Roman" w:hAnsi="Times New Roman" w:cs="Times New Roman"/>
          <w:bCs/>
          <w:kern w:val="36"/>
          <w:lang w:eastAsia="ru-RU"/>
        </w:rPr>
        <w:t>от 08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>.11.</w:t>
      </w:r>
      <w:r w:rsidRPr="00D21B79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2024 года № 122 </w:t>
      </w:r>
    </w:p>
    <w:p w:rsidR="00D21B79" w:rsidRPr="009B4C61" w:rsidRDefault="00D21B79" w:rsidP="00D21B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Hlk117149634"/>
      <w:r w:rsidRPr="009B4C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</w:t>
      </w:r>
      <w:r w:rsidRPr="00F53A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9B4C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B4C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применения бюджетной классификации Российской Федерации в части, относящейся к бюджету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Новоснежнинского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образования</w:t>
      </w:r>
    </w:p>
    <w:bookmarkEnd w:id="0"/>
    <w:p w:rsidR="00D21B79" w:rsidRPr="00FB6536" w:rsidRDefault="00D21B79" w:rsidP="00D21B79">
      <w:pPr>
        <w:pStyle w:val="a5"/>
        <w:numPr>
          <w:ilvl w:val="0"/>
          <w:numId w:val="2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536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:rsidR="00D21B79" w:rsidRDefault="00D21B79" w:rsidP="00D21B79">
      <w:pPr>
        <w:pStyle w:val="a5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D21B79" w:rsidRPr="00084904" w:rsidRDefault="00D21B79" w:rsidP="00D21B79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04">
        <w:rPr>
          <w:rFonts w:ascii="Times New Roman" w:hAnsi="Times New Roman" w:cs="Times New Roman"/>
          <w:sz w:val="24"/>
          <w:szCs w:val="24"/>
        </w:rPr>
        <w:t>Настоящий Порядок разработан в целях обеспечения формирования и исполнения бюджета в соответствии с положениями статей 8, 21, 23 Бюджетного кодекса Российской Федерации и устанавливает:</w:t>
      </w:r>
    </w:p>
    <w:p w:rsidR="00D21B79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3FA">
        <w:rPr>
          <w:rFonts w:ascii="Times New Roman" w:hAnsi="Times New Roman" w:cs="Times New Roman"/>
          <w:sz w:val="24"/>
          <w:szCs w:val="24"/>
        </w:rPr>
        <w:t>правила формирования и применения кодов бюджетной классификации</w:t>
      </w:r>
      <w:r w:rsidRPr="00583C1D">
        <w:rPr>
          <w:rFonts w:ascii="Times New Roman" w:hAnsi="Times New Roman" w:cs="Times New Roman"/>
          <w:sz w:val="24"/>
          <w:szCs w:val="24"/>
        </w:rPr>
        <w:t>, относящейся к бюджету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83C1D">
        <w:rPr>
          <w:rFonts w:ascii="Times New Roman" w:hAnsi="Times New Roman" w:cs="Times New Roman"/>
          <w:sz w:val="24"/>
          <w:szCs w:val="24"/>
        </w:rPr>
        <w:t>;</w:t>
      </w:r>
    </w:p>
    <w:p w:rsidR="00D21B79" w:rsidRPr="00583C1D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9E6">
        <w:rPr>
          <w:rFonts w:ascii="Times New Roman" w:hAnsi="Times New Roman" w:cs="Times New Roman"/>
          <w:sz w:val="24"/>
          <w:szCs w:val="24"/>
        </w:rPr>
        <w:t>перечень главных распорядителей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(приложение 1)</w:t>
      </w:r>
      <w:r w:rsidRPr="00C729E6">
        <w:rPr>
          <w:rFonts w:ascii="Times New Roman" w:hAnsi="Times New Roman" w:cs="Times New Roman"/>
          <w:sz w:val="24"/>
          <w:szCs w:val="24"/>
        </w:rPr>
        <w:t>;</w:t>
      </w:r>
    </w:p>
    <w:p w:rsidR="00D21B79" w:rsidRPr="00583C1D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3FA">
        <w:rPr>
          <w:rFonts w:ascii="Times New Roman" w:hAnsi="Times New Roman" w:cs="Times New Roman"/>
          <w:sz w:val="24"/>
          <w:szCs w:val="24"/>
        </w:rPr>
        <w:t xml:space="preserve">перечень и коды целевых статей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273FA">
        <w:rPr>
          <w:rFonts w:ascii="Times New Roman" w:hAnsi="Times New Roman" w:cs="Times New Roman"/>
          <w:sz w:val="24"/>
          <w:szCs w:val="24"/>
        </w:rPr>
        <w:t>, а также правила отнесения расходов бюджетов на соответствующие целевые статьи расходов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583C1D">
        <w:rPr>
          <w:rFonts w:ascii="Times New Roman" w:hAnsi="Times New Roman" w:cs="Times New Roman"/>
          <w:sz w:val="24"/>
          <w:szCs w:val="24"/>
        </w:rPr>
        <w:t>;</w:t>
      </w:r>
    </w:p>
    <w:p w:rsidR="00D21B79" w:rsidRPr="006273FA" w:rsidRDefault="00D21B79" w:rsidP="00D21B7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Перечень и коды целевых статей расходов бюджета </w:t>
      </w:r>
      <w:bookmarkStart w:id="1" w:name="_Hlk181716144"/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bookmarkEnd w:id="1"/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утверждаются в составе ведомственной структуры расходов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бюджете</w:t>
      </w:r>
      <w:r w:rsidRPr="006273FA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(решением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о внесении изменений в решение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об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образования).</w:t>
      </w:r>
    </w:p>
    <w:p w:rsidR="00D21B79" w:rsidRPr="006273FA" w:rsidRDefault="00D21B79" w:rsidP="00D21B7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Перечень главных распорядителей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2A4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</w:t>
      </w:r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утверждается </w:t>
      </w:r>
      <w:r w:rsidRPr="002A4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составе ведомственной структуры расходов.</w:t>
      </w:r>
    </w:p>
    <w:p w:rsidR="00D21B79" w:rsidRPr="00382609" w:rsidRDefault="00D21B79" w:rsidP="00D21B7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Код главного распорядителя средств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местного</w:t>
      </w:r>
      <w:r w:rsidRPr="006273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бюджета состоит из трех разрядов и формируется с применением числового ряда: 1, 2, 3, 4, 5, 6, 7, 8, 9, 0.</w:t>
      </w:r>
    </w:p>
    <w:p w:rsidR="00D21B79" w:rsidRDefault="00D21B79" w:rsidP="00D21B79">
      <w:pPr>
        <w:pStyle w:val="ConsPlusNormal"/>
        <w:ind w:left="864" w:firstLine="0"/>
        <w:jc w:val="both"/>
        <w:rPr>
          <w:rFonts w:ascii="Times New Roman" w:hAnsi="Times New Roman" w:cs="Times New Roman"/>
          <w:sz w:val="24"/>
        </w:rPr>
      </w:pPr>
    </w:p>
    <w:p w:rsidR="00D21B79" w:rsidRPr="00FB6536" w:rsidRDefault="00D21B79" w:rsidP="00D21B7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17149578"/>
      <w:r w:rsidRPr="00FB6536">
        <w:rPr>
          <w:rFonts w:ascii="Times New Roman" w:hAnsi="Times New Roman" w:cs="Times New Roman"/>
          <w:b/>
          <w:sz w:val="24"/>
          <w:szCs w:val="24"/>
        </w:rPr>
        <w:t>Целевые статьи расходов</w:t>
      </w:r>
    </w:p>
    <w:bookmarkEnd w:id="2"/>
    <w:p w:rsidR="00D21B79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84904">
        <w:rPr>
          <w:rFonts w:ascii="Times New Roman" w:hAnsi="Times New Roman" w:cs="Times New Roman"/>
          <w:sz w:val="24"/>
          <w:szCs w:val="24"/>
        </w:rPr>
        <w:t xml:space="preserve">Целевые статьи расходов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084904">
        <w:rPr>
          <w:rFonts w:ascii="Times New Roman" w:hAnsi="Times New Roman" w:cs="Times New Roman"/>
          <w:sz w:val="24"/>
          <w:szCs w:val="24"/>
        </w:rPr>
        <w:t xml:space="preserve"> бюджета обеспечивают привязку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084904">
        <w:rPr>
          <w:rFonts w:ascii="Times New Roman" w:hAnsi="Times New Roman" w:cs="Times New Roman"/>
          <w:sz w:val="24"/>
          <w:szCs w:val="24"/>
        </w:rPr>
        <w:t xml:space="preserve"> бюджета к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084904">
        <w:rPr>
          <w:rFonts w:ascii="Times New Roman" w:hAnsi="Times New Roman" w:cs="Times New Roman"/>
          <w:sz w:val="24"/>
          <w:szCs w:val="24"/>
        </w:rPr>
        <w:t xml:space="preserve">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84904">
        <w:rPr>
          <w:rFonts w:ascii="Times New Roman" w:hAnsi="Times New Roman" w:cs="Times New Roman"/>
          <w:sz w:val="24"/>
          <w:szCs w:val="24"/>
        </w:rPr>
        <w:t xml:space="preserve"> и (или) непрограммным направлениям деятельности (функциям)</w:t>
      </w:r>
      <w:r w:rsidRPr="00084904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0849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 (или) к расходным обязательствам, подлежащим исполнению 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084904">
        <w:rPr>
          <w:rFonts w:ascii="Times New Roman" w:hAnsi="Times New Roman" w:cs="Times New Roman"/>
          <w:sz w:val="24"/>
          <w:szCs w:val="24"/>
        </w:rPr>
        <w:t xml:space="preserve"> бюджета.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1B79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84904">
        <w:rPr>
          <w:rFonts w:ascii="Times New Roman" w:hAnsi="Times New Roman" w:cs="Times New Roman"/>
          <w:sz w:val="24"/>
          <w:szCs w:val="24"/>
        </w:rPr>
        <w:t xml:space="preserve">. Код целевой статьи расходов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084904">
        <w:rPr>
          <w:rFonts w:ascii="Times New Roman" w:hAnsi="Times New Roman" w:cs="Times New Roman"/>
          <w:sz w:val="24"/>
          <w:szCs w:val="24"/>
        </w:rPr>
        <w:t xml:space="preserve"> бюджета, состоит из десяти разрядов (8 - 17 разряды кода классификации расходов бюджетов).</w:t>
      </w:r>
    </w:p>
    <w:p w:rsidR="00D21B79" w:rsidRDefault="00D21B79" w:rsidP="00D21B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1B79" w:rsidRDefault="00D21B79" w:rsidP="00D21B7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4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2"/>
        <w:gridCol w:w="1670"/>
        <w:gridCol w:w="1701"/>
        <w:gridCol w:w="734"/>
        <w:gridCol w:w="735"/>
        <w:gridCol w:w="623"/>
        <w:gridCol w:w="567"/>
        <w:gridCol w:w="567"/>
        <w:gridCol w:w="567"/>
        <w:gridCol w:w="567"/>
      </w:tblGrid>
      <w:tr w:rsidR="00D21B79" w:rsidTr="006A344F">
        <w:tc>
          <w:tcPr>
            <w:tcW w:w="9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Целевая статья </w:t>
            </w:r>
          </w:p>
        </w:tc>
      </w:tr>
      <w:tr w:rsidR="00D21B79" w:rsidTr="006A344F"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(непрограммная) статья </w:t>
            </w:r>
          </w:p>
        </w:tc>
        <w:tc>
          <w:tcPr>
            <w:tcW w:w="2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</w:tr>
      <w:tr w:rsidR="00D21B79" w:rsidTr="006A344F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(непрограммное) направление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79" w:rsidTr="006A344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9" w:rsidRDefault="00D21B79" w:rsidP="006A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</w:tbl>
    <w:p w:rsidR="00D21B79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21B79" w:rsidRPr="00C36AF0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AF0">
        <w:rPr>
          <w:rFonts w:ascii="Times New Roman" w:hAnsi="Times New Roman" w:cs="Times New Roman"/>
          <w:sz w:val="24"/>
          <w:szCs w:val="24"/>
        </w:rPr>
        <w:t xml:space="preserve">Структура кода целевой статьи расходов бюджета </w:t>
      </w:r>
      <w:r>
        <w:rPr>
          <w:rFonts w:ascii="Times New Roman" w:hAnsi="Times New Roman" w:cs="Times New Roman"/>
          <w:sz w:val="24"/>
          <w:szCs w:val="24"/>
        </w:rPr>
        <w:t>состоит из 10 разрядов и включает следующие составные части</w:t>
      </w:r>
      <w:r w:rsidRPr="00C36AF0">
        <w:rPr>
          <w:rFonts w:ascii="Times New Roman" w:hAnsi="Times New Roman" w:cs="Times New Roman"/>
          <w:sz w:val="24"/>
          <w:szCs w:val="24"/>
        </w:rPr>
        <w:t xml:space="preserve"> (таблица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6AF0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21B79" w:rsidRPr="00084904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04">
        <w:rPr>
          <w:rFonts w:ascii="Times New Roman" w:hAnsi="Times New Roman" w:cs="Times New Roman"/>
          <w:sz w:val="24"/>
          <w:szCs w:val="24"/>
        </w:rPr>
        <w:t xml:space="preserve">код программной (непрограммной) статьи (8 - 12 разряды кода классификации расходов бюджетов), предназначенный для кодирования бюджетных ассигнований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084904">
        <w:rPr>
          <w:rFonts w:ascii="Times New Roman" w:hAnsi="Times New Roman" w:cs="Times New Roman"/>
          <w:sz w:val="24"/>
          <w:szCs w:val="24"/>
        </w:rPr>
        <w:t xml:space="preserve">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84904">
        <w:rPr>
          <w:rFonts w:ascii="Times New Roman" w:hAnsi="Times New Roman" w:cs="Times New Roman"/>
          <w:sz w:val="24"/>
          <w:szCs w:val="24"/>
        </w:rPr>
        <w:t xml:space="preserve"> и их элементам, непрограммным направлениям деятельности;</w:t>
      </w:r>
    </w:p>
    <w:p w:rsidR="00D21B79" w:rsidRPr="00084904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04">
        <w:rPr>
          <w:rFonts w:ascii="Times New Roman" w:hAnsi="Times New Roman" w:cs="Times New Roman"/>
          <w:sz w:val="24"/>
          <w:szCs w:val="24"/>
        </w:rPr>
        <w:t xml:space="preserve">код направления расходов (13 - 17 разряды кода классификации расходов бюджетов),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84904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D21B79" w:rsidRPr="00084904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04">
        <w:rPr>
          <w:rFonts w:ascii="Times New Roman" w:hAnsi="Times New Roman" w:cs="Times New Roman"/>
          <w:sz w:val="24"/>
          <w:szCs w:val="24"/>
        </w:rPr>
        <w:t>Структура программной (непрограммной) статьи включает следующие составные части:</w:t>
      </w:r>
    </w:p>
    <w:p w:rsidR="00D21B79" w:rsidRPr="00084904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04">
        <w:rPr>
          <w:rFonts w:ascii="Times New Roman" w:hAnsi="Times New Roman" w:cs="Times New Roman"/>
          <w:sz w:val="24"/>
          <w:szCs w:val="24"/>
        </w:rPr>
        <w:t xml:space="preserve">код программного (непрограммного) направления деятельности (8 - 9 разряды кода классификации расходов бюджетов), предназначенный для кодирования бюджетных ассигнований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084904">
        <w:rPr>
          <w:rFonts w:ascii="Times New Roman" w:hAnsi="Times New Roman" w:cs="Times New Roman"/>
          <w:sz w:val="24"/>
          <w:szCs w:val="24"/>
        </w:rPr>
        <w:t xml:space="preserve">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84904">
        <w:rPr>
          <w:rFonts w:ascii="Times New Roman" w:hAnsi="Times New Roman" w:cs="Times New Roman"/>
          <w:sz w:val="24"/>
          <w:szCs w:val="24"/>
        </w:rPr>
        <w:t>, непрограммным направлениям деятельности;</w:t>
      </w:r>
    </w:p>
    <w:p w:rsidR="00D21B79" w:rsidRPr="00084904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04">
        <w:rPr>
          <w:rFonts w:ascii="Times New Roman" w:hAnsi="Times New Roman" w:cs="Times New Roman"/>
          <w:sz w:val="24"/>
          <w:szCs w:val="24"/>
        </w:rPr>
        <w:t xml:space="preserve">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084904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84904">
        <w:rPr>
          <w:rFonts w:ascii="Times New Roman" w:hAnsi="Times New Roman" w:cs="Times New Roman"/>
          <w:sz w:val="24"/>
          <w:szCs w:val="24"/>
        </w:rPr>
        <w:t>, а также элементам непрограммных направлений деятельности;</w:t>
      </w:r>
    </w:p>
    <w:p w:rsidR="00D21B79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904">
        <w:rPr>
          <w:rFonts w:ascii="Times New Roman" w:hAnsi="Times New Roman" w:cs="Times New Roman"/>
          <w:sz w:val="24"/>
          <w:szCs w:val="24"/>
        </w:rPr>
        <w:t xml:space="preserve">код структурного элемента (11 - 12 разряды кода классификации расходов бюджетов), предназначенный для кодирования бюджетных ассигнований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084904">
        <w:rPr>
          <w:rFonts w:ascii="Times New Roman" w:hAnsi="Times New Roman" w:cs="Times New Roman"/>
          <w:sz w:val="24"/>
          <w:szCs w:val="24"/>
        </w:rPr>
        <w:t xml:space="preserve"> проектам, комплексам процессных мероприятий в привязке к типу структурного элемента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084904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84904">
        <w:rPr>
          <w:rFonts w:ascii="Times New Roman" w:hAnsi="Times New Roman" w:cs="Times New Roman"/>
          <w:sz w:val="24"/>
          <w:szCs w:val="24"/>
        </w:rPr>
        <w:t xml:space="preserve">, элементу непрограммных направлений деятельности </w:t>
      </w:r>
    </w:p>
    <w:p w:rsidR="00D21B79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2A4865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A4865">
        <w:rPr>
          <w:rFonts w:ascii="Times New Roman" w:hAnsi="Times New Roman" w:cs="Times New Roman"/>
          <w:sz w:val="24"/>
          <w:szCs w:val="24"/>
        </w:rPr>
        <w:t xml:space="preserve">. Для отражения структурных элементов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A4865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A4865">
        <w:rPr>
          <w:rFonts w:ascii="Times New Roman" w:hAnsi="Times New Roman" w:cs="Times New Roman"/>
          <w:sz w:val="24"/>
          <w:szCs w:val="24"/>
        </w:rPr>
        <w:t xml:space="preserve"> устанавливаются следующие коды типов структурных элементов:</w:t>
      </w:r>
    </w:p>
    <w:p w:rsidR="00D21B79" w:rsidRPr="002A4865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1 -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2A4865">
        <w:rPr>
          <w:rFonts w:ascii="Times New Roman" w:hAnsi="Times New Roman" w:cs="Times New Roman"/>
          <w:sz w:val="24"/>
          <w:szCs w:val="24"/>
        </w:rPr>
        <w:t xml:space="preserve"> проект в рамках реализации федерального проекта, входящего в национальный проект (далее -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2A4865">
        <w:rPr>
          <w:rFonts w:ascii="Times New Roman" w:hAnsi="Times New Roman" w:cs="Times New Roman"/>
          <w:sz w:val="24"/>
          <w:szCs w:val="24"/>
        </w:rPr>
        <w:t xml:space="preserve"> проект в рамках нацпроекта);</w:t>
      </w:r>
    </w:p>
    <w:p w:rsidR="00D21B79" w:rsidRPr="002A4865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2 -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2A4865">
        <w:rPr>
          <w:rFonts w:ascii="Times New Roman" w:hAnsi="Times New Roman" w:cs="Times New Roman"/>
          <w:sz w:val="24"/>
          <w:szCs w:val="24"/>
        </w:rPr>
        <w:t xml:space="preserve"> проект в рамках федерального проекта, не входящего в национальный проект (далее -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2A4865">
        <w:rPr>
          <w:rFonts w:ascii="Times New Roman" w:hAnsi="Times New Roman" w:cs="Times New Roman"/>
          <w:sz w:val="24"/>
          <w:szCs w:val="24"/>
        </w:rPr>
        <w:t xml:space="preserve"> проект в рамках федерального проекта);</w:t>
      </w:r>
    </w:p>
    <w:p w:rsidR="00D21B79" w:rsidRPr="002A4865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3 -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2A4865">
        <w:rPr>
          <w:rFonts w:ascii="Times New Roman" w:hAnsi="Times New Roman" w:cs="Times New Roman"/>
          <w:sz w:val="24"/>
          <w:szCs w:val="24"/>
        </w:rPr>
        <w:t xml:space="preserve"> проект, не входящий в федеральные проекты;</w:t>
      </w:r>
    </w:p>
    <w:p w:rsidR="00D21B79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>4 - комплекс процессных мероприятий.</w:t>
      </w:r>
    </w:p>
    <w:p w:rsidR="00D21B79" w:rsidRPr="002A4865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A4865">
        <w:rPr>
          <w:rFonts w:ascii="Times New Roman" w:hAnsi="Times New Roman" w:cs="Times New Roman"/>
          <w:sz w:val="24"/>
          <w:szCs w:val="24"/>
        </w:rPr>
        <w:t xml:space="preserve">. Для отражения непрограммных направлений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A4865">
        <w:rPr>
          <w:rFonts w:ascii="Times New Roman" w:hAnsi="Times New Roman" w:cs="Times New Roman"/>
          <w:sz w:val="24"/>
          <w:szCs w:val="24"/>
        </w:rPr>
        <w:t xml:space="preserve"> устанавливаются следующие типы структурных элементов:</w:t>
      </w:r>
    </w:p>
    <w:p w:rsidR="00D21B79" w:rsidRPr="002A4865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2A4865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1 - </w:t>
      </w:r>
      <w:r w:rsidRPr="00BB4F0F">
        <w:rPr>
          <w:rFonts w:ascii="Times New Roman" w:hAnsi="Times New Roman" w:cs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</w:t>
      </w:r>
      <w:r w:rsidRPr="002A4865">
        <w:rPr>
          <w:rFonts w:ascii="Times New Roman" w:hAnsi="Times New Roman" w:cs="Times New Roman"/>
          <w:sz w:val="24"/>
          <w:szCs w:val="24"/>
        </w:rPr>
        <w:t>;</w:t>
      </w:r>
    </w:p>
    <w:p w:rsidR="00D21B79" w:rsidRPr="002A4865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2 -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B4F0F">
        <w:rPr>
          <w:rFonts w:ascii="Times New Roman" w:hAnsi="Times New Roman" w:cs="Times New Roman"/>
          <w:sz w:val="24"/>
          <w:szCs w:val="24"/>
        </w:rPr>
        <w:t>езервные фонды</w:t>
      </w:r>
      <w:r w:rsidRPr="002A4865">
        <w:rPr>
          <w:rFonts w:ascii="Times New Roman" w:hAnsi="Times New Roman" w:cs="Times New Roman"/>
          <w:sz w:val="24"/>
          <w:szCs w:val="24"/>
        </w:rPr>
        <w:t>;</w:t>
      </w:r>
    </w:p>
    <w:p w:rsidR="00D21B79" w:rsidRPr="002A4865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3 -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4F0F">
        <w:rPr>
          <w:rFonts w:ascii="Times New Roman" w:hAnsi="Times New Roman" w:cs="Times New Roman"/>
          <w:sz w:val="24"/>
          <w:szCs w:val="24"/>
        </w:rPr>
        <w:t xml:space="preserve">существление отдельных областных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BB4F0F">
        <w:rPr>
          <w:rFonts w:ascii="Times New Roman" w:hAnsi="Times New Roman" w:cs="Times New Roman"/>
          <w:sz w:val="24"/>
          <w:szCs w:val="24"/>
        </w:rPr>
        <w:t xml:space="preserve">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B4F0F">
        <w:rPr>
          <w:rFonts w:ascii="Times New Roman" w:hAnsi="Times New Roman" w:cs="Times New Roman"/>
          <w:sz w:val="24"/>
          <w:szCs w:val="24"/>
        </w:rPr>
        <w:t xml:space="preserve"> об административной ответственности</w:t>
      </w:r>
      <w:r w:rsidRPr="002A4865">
        <w:rPr>
          <w:rFonts w:ascii="Times New Roman" w:hAnsi="Times New Roman" w:cs="Times New Roman"/>
          <w:sz w:val="24"/>
          <w:szCs w:val="24"/>
        </w:rPr>
        <w:t>;</w:t>
      </w:r>
    </w:p>
    <w:p w:rsidR="00D21B79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4865">
        <w:rPr>
          <w:rFonts w:ascii="Times New Roman" w:hAnsi="Times New Roman" w:cs="Times New Roman"/>
          <w:sz w:val="24"/>
          <w:szCs w:val="24"/>
        </w:rPr>
        <w:t xml:space="preserve">4 -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4F0F">
        <w:rPr>
          <w:rFonts w:ascii="Times New Roman" w:hAnsi="Times New Roman" w:cs="Times New Roman"/>
          <w:sz w:val="24"/>
          <w:szCs w:val="24"/>
        </w:rPr>
        <w:t xml:space="preserve">еречисления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BB4F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другой бюджет бюджетной системы Российской Федерации</w:t>
      </w:r>
      <w:r w:rsidRPr="002A4865">
        <w:rPr>
          <w:rFonts w:ascii="Times New Roman" w:hAnsi="Times New Roman" w:cs="Times New Roman"/>
          <w:sz w:val="24"/>
          <w:szCs w:val="24"/>
        </w:rPr>
        <w:t>;</w:t>
      </w:r>
    </w:p>
    <w:p w:rsidR="00D21B79" w:rsidRPr="00EA6727" w:rsidRDefault="00D21B79" w:rsidP="00D21B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6727">
        <w:rPr>
          <w:rFonts w:ascii="Times New Roman" w:hAnsi="Times New Roman" w:cs="Times New Roman"/>
          <w:sz w:val="24"/>
          <w:szCs w:val="24"/>
        </w:rPr>
        <w:lastRenderedPageBreak/>
        <w:t>5- обслуживание государственного (муниципального долга).</w:t>
      </w:r>
    </w:p>
    <w:p w:rsidR="00D21B79" w:rsidRPr="009D3C56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C56">
        <w:rPr>
          <w:rFonts w:ascii="Times New Roman" w:hAnsi="Times New Roman" w:cs="Times New Roman"/>
          <w:sz w:val="24"/>
          <w:szCs w:val="24"/>
        </w:rPr>
        <w:t xml:space="preserve">8. Увязка направлений расходов со структурными элементами муниципальных программ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устанавливается по следующей структуре кода целевой статьи: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C56">
        <w:rPr>
          <w:rFonts w:ascii="Times New Roman" w:hAnsi="Times New Roman" w:cs="Times New Roman"/>
          <w:sz w:val="24"/>
          <w:szCs w:val="24"/>
        </w:rPr>
        <w:t xml:space="preserve">XX 000 00000 Муниципальная программа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C56">
        <w:rPr>
          <w:rFonts w:ascii="Times New Roman" w:hAnsi="Times New Roman" w:cs="Times New Roman"/>
          <w:sz w:val="24"/>
          <w:szCs w:val="24"/>
        </w:rPr>
        <w:t xml:space="preserve">XX X 00 00000 Тип структурного элемента муниципальной программы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C56">
        <w:rPr>
          <w:rFonts w:ascii="Times New Roman" w:hAnsi="Times New Roman" w:cs="Times New Roman"/>
          <w:sz w:val="24"/>
          <w:szCs w:val="24"/>
        </w:rPr>
        <w:t xml:space="preserve">XX X XX 00000 Муниципальный проект, комплекс процессных мероприятий в рамках муниципальной программы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C56">
        <w:rPr>
          <w:rFonts w:ascii="Times New Roman" w:hAnsi="Times New Roman" w:cs="Times New Roman"/>
          <w:sz w:val="24"/>
          <w:szCs w:val="24"/>
        </w:rPr>
        <w:t xml:space="preserve">XX X XX XXXXX Направление расходов на реализацию муниципального проекта, комплекса процессных мероприятий в рамках муниципальной программы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9D3C56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C56">
        <w:rPr>
          <w:rFonts w:ascii="Times New Roman" w:hAnsi="Times New Roman" w:cs="Times New Roman"/>
          <w:sz w:val="24"/>
          <w:szCs w:val="24"/>
        </w:rPr>
        <w:t xml:space="preserve">9. Увязка направлений расходов с непрограммными направлениями деятельности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устанавливается по следующей структуре кода целевой статьи: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3C56">
        <w:rPr>
          <w:rFonts w:ascii="Times New Roman" w:hAnsi="Times New Roman" w:cs="Times New Roman"/>
          <w:sz w:val="24"/>
          <w:szCs w:val="24"/>
        </w:rPr>
        <w:t xml:space="preserve">3 0 00 00000 Непрограммные расходы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3C56">
        <w:rPr>
          <w:rFonts w:ascii="Times New Roman" w:hAnsi="Times New Roman" w:cs="Times New Roman"/>
          <w:sz w:val="24"/>
          <w:szCs w:val="24"/>
        </w:rPr>
        <w:t>3 X 00 00000 Элемент непрограммного направления деятельности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3C56">
        <w:rPr>
          <w:rFonts w:ascii="Times New Roman" w:hAnsi="Times New Roman" w:cs="Times New Roman"/>
          <w:sz w:val="24"/>
          <w:szCs w:val="24"/>
        </w:rPr>
        <w:t>3 X XX 00000 Детализация расходов в рамках элемента непрограммного направления деятельности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D3C56">
        <w:rPr>
          <w:rFonts w:ascii="Times New Roman" w:hAnsi="Times New Roman" w:cs="Times New Roman"/>
          <w:sz w:val="24"/>
          <w:szCs w:val="24"/>
        </w:rPr>
        <w:t xml:space="preserve">3 X XX XXXXX Направление расходов на реализацию непрограммных расходов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иных муниципальных органов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21B79" w:rsidRPr="009D3C56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9D3C56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C56">
        <w:rPr>
          <w:rFonts w:ascii="Times New Roman" w:hAnsi="Times New Roman" w:cs="Times New Roman"/>
          <w:sz w:val="24"/>
          <w:szCs w:val="24"/>
        </w:rPr>
        <w:t>10. Целевым статьям расходов местного бюджета, присваиваются коды, сформированные с применением буквенно-цифрового ряда в соответствии с Порядком МФ РФ.</w:t>
      </w:r>
    </w:p>
    <w:p w:rsidR="00D21B79" w:rsidRPr="009D3C56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D3C56">
        <w:rPr>
          <w:rFonts w:ascii="Times New Roman" w:hAnsi="Times New Roman" w:cs="Times New Roman"/>
          <w:sz w:val="24"/>
          <w:szCs w:val="24"/>
        </w:rPr>
        <w:t>11. Наименования целевых статей расходов характеризуют направление бюджетных ассигнований на реализацию:</w:t>
      </w:r>
    </w:p>
    <w:p w:rsidR="00D21B79" w:rsidRPr="009D3C56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D3C56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непрограммных направлений деятельности </w:t>
      </w:r>
      <w:proofErr w:type="spellStart"/>
      <w:r w:rsidRPr="009D3C56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9D3C5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D21B79" w:rsidRPr="00DB678E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B678E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проектов, комплексов процессных мероприятий), элементов непрограммных направлений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>;</w:t>
      </w:r>
    </w:p>
    <w:p w:rsidR="00D21B79" w:rsidRPr="00DB678E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B678E">
        <w:rPr>
          <w:rFonts w:ascii="Times New Roman" w:hAnsi="Times New Roman" w:cs="Times New Roman"/>
          <w:sz w:val="24"/>
          <w:szCs w:val="24"/>
        </w:rPr>
        <w:t xml:space="preserve">направлений расходов, в том числе результатов реализации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проектов, комплексов процессных мероприятий в рамках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 xml:space="preserve">, непрограммных направлений деятельности (функций)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>.</w:t>
      </w:r>
    </w:p>
    <w:p w:rsidR="00D21B79" w:rsidRPr="00DB678E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B678E">
        <w:rPr>
          <w:rFonts w:ascii="Times New Roman" w:hAnsi="Times New Roman" w:cs="Times New Roman"/>
          <w:sz w:val="24"/>
          <w:szCs w:val="24"/>
        </w:rPr>
        <w:t xml:space="preserve">В наименовании целевой статьи расходов, соответствующей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 xml:space="preserve">, структурному элементу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 xml:space="preserve">, период действия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B678E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 xml:space="preserve">, структурного элемента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 xml:space="preserve"> не указывается.</w:t>
      </w:r>
    </w:p>
    <w:p w:rsidR="00D21B79" w:rsidRPr="00DB678E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DB678E">
        <w:rPr>
          <w:rFonts w:ascii="Times New Roman" w:hAnsi="Times New Roman" w:cs="Times New Roman"/>
          <w:sz w:val="24"/>
          <w:szCs w:val="24"/>
        </w:rPr>
        <w:t>Внесение в течение финансового года изменений в наименование и (или) код целевой статьи расходов бюджета осуществляется в соответствии с Порядком МФ РФ.</w:t>
      </w:r>
    </w:p>
    <w:p w:rsidR="00D21B79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B678E">
        <w:rPr>
          <w:rFonts w:ascii="Times New Roman" w:hAnsi="Times New Roman" w:cs="Times New Roman"/>
          <w:sz w:val="24"/>
          <w:szCs w:val="24"/>
        </w:rPr>
        <w:t xml:space="preserve">. Направления расходов в целях финансового обеспечения мероприятий (результатов) структурных элементов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 xml:space="preserve"> и непрограммных направлений деятельности (функций)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>, (13 - 17 разряды кода классификации расходов бюджетов), группируются по следующим кодам:</w:t>
      </w:r>
    </w:p>
    <w:p w:rsidR="00D21B79" w:rsidRPr="00DB678E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B678E">
        <w:rPr>
          <w:rFonts w:ascii="Times New Roman" w:hAnsi="Times New Roman" w:cs="Times New Roman"/>
          <w:sz w:val="24"/>
          <w:szCs w:val="24"/>
        </w:rPr>
        <w:t xml:space="preserve">XXXX - расходы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B678E">
        <w:rPr>
          <w:rFonts w:ascii="Times New Roman" w:hAnsi="Times New Roman" w:cs="Times New Roman"/>
          <w:sz w:val="24"/>
          <w:szCs w:val="24"/>
        </w:rPr>
        <w:t xml:space="preserve"> бюджета на исполнение расходных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 xml:space="preserve"> (за исключением расходов на реализацию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проектов в рамках национальных проектов), </w:t>
      </w:r>
      <w:proofErr w:type="spellStart"/>
      <w:r w:rsidRPr="00DB678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B678E">
        <w:rPr>
          <w:rFonts w:ascii="Times New Roman" w:hAnsi="Times New Roman" w:cs="Times New Roman"/>
          <w:sz w:val="24"/>
          <w:szCs w:val="24"/>
        </w:rPr>
        <w:t xml:space="preserve"> которых осуществляется за счет межбюджетных трансфертов из </w:t>
      </w:r>
      <w:r>
        <w:rPr>
          <w:rFonts w:ascii="Times New Roman" w:hAnsi="Times New Roman" w:cs="Times New Roman"/>
          <w:sz w:val="24"/>
          <w:szCs w:val="24"/>
        </w:rPr>
        <w:t>областного</w:t>
      </w:r>
      <w:r w:rsidRPr="00DB678E">
        <w:rPr>
          <w:rFonts w:ascii="Times New Roman" w:hAnsi="Times New Roman" w:cs="Times New Roman"/>
          <w:sz w:val="24"/>
          <w:szCs w:val="24"/>
        </w:rPr>
        <w:t xml:space="preserve"> бюджета, имеющих целевое назначение;</w:t>
      </w:r>
    </w:p>
    <w:p w:rsidR="00D21B79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C7D78">
        <w:rPr>
          <w:rFonts w:ascii="Times New Roman" w:hAnsi="Times New Roman" w:cs="Times New Roman"/>
          <w:sz w:val="24"/>
          <w:szCs w:val="24"/>
        </w:rPr>
        <w:t xml:space="preserve">XXXX - расходы местного бюджета на исполнение расходных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EC7D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(за исключением расходов на реализацию муниципальных проектов в рамках национальных проектов), </w:t>
      </w:r>
      <w:proofErr w:type="spellStart"/>
      <w:r w:rsidRPr="00EC7D7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C7D78">
        <w:rPr>
          <w:rFonts w:ascii="Times New Roman" w:hAnsi="Times New Roman" w:cs="Times New Roman"/>
          <w:sz w:val="24"/>
          <w:szCs w:val="24"/>
        </w:rPr>
        <w:t xml:space="preserve"> которых осуществляется за счет межбюджетных трансфертов из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федерального, </w:t>
      </w:r>
      <w:r w:rsidRPr="00EC7D78">
        <w:rPr>
          <w:rFonts w:ascii="Times New Roman" w:hAnsi="Times New Roman" w:cs="Times New Roman"/>
          <w:sz w:val="24"/>
          <w:szCs w:val="24"/>
        </w:rPr>
        <w:t>областного бюджета, имеющих целевое назначение;</w:t>
      </w:r>
    </w:p>
    <w:p w:rsidR="00D21B79" w:rsidRPr="00DB678E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8E">
        <w:rPr>
          <w:rFonts w:ascii="Times New Roman" w:hAnsi="Times New Roman" w:cs="Times New Roman"/>
          <w:sz w:val="24"/>
          <w:szCs w:val="24"/>
        </w:rPr>
        <w:t xml:space="preserve">00000 - расходы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B678E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B678E">
        <w:rPr>
          <w:rFonts w:ascii="Times New Roman" w:hAnsi="Times New Roman" w:cs="Times New Roman"/>
          <w:sz w:val="24"/>
          <w:szCs w:val="24"/>
        </w:rPr>
        <w:t xml:space="preserve"> при обобщении бюджетных ассигнований по направлениям расходов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B678E">
        <w:rPr>
          <w:rFonts w:ascii="Times New Roman" w:hAnsi="Times New Roman" w:cs="Times New Roman"/>
          <w:sz w:val="24"/>
          <w:szCs w:val="24"/>
        </w:rPr>
        <w:t xml:space="preserve"> бюджета, детализирующих программные (непрограммные) направления целевых статей расходов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DB678E">
        <w:rPr>
          <w:rFonts w:ascii="Times New Roman" w:hAnsi="Times New Roman" w:cs="Times New Roman"/>
          <w:sz w:val="24"/>
          <w:szCs w:val="24"/>
        </w:rPr>
        <w:t xml:space="preserve"> бюджета.</w:t>
      </w:r>
      <w:r w:rsidRPr="00DB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наименовании целевой статьи, соответствующей целевой программе, основному мероприятию, подпрограмме, муниципальной программе, период действия целевой программы, основного мероприятия, подпрограммы, муниципальной программы не указывается.</w:t>
      </w:r>
    </w:p>
    <w:p w:rsidR="00D21B79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B79" w:rsidRDefault="00D21B79" w:rsidP="00D21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623">
        <w:rPr>
          <w:rFonts w:ascii="Times New Roman" w:hAnsi="Times New Roman" w:cs="Times New Roman"/>
          <w:sz w:val="24"/>
          <w:szCs w:val="24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бюджета, а также, если Порядком МФ РФ не установлено иное</w:t>
      </w:r>
      <w:r w:rsidRPr="00457D5F">
        <w:rPr>
          <w:rFonts w:ascii="Times New Roman" w:hAnsi="Times New Roman" w:cs="Times New Roman"/>
          <w:sz w:val="24"/>
          <w:szCs w:val="24"/>
        </w:rPr>
        <w:t>.</w:t>
      </w:r>
    </w:p>
    <w:p w:rsidR="00D21B79" w:rsidRDefault="00D21B79" w:rsidP="00D21B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E5A">
        <w:rPr>
          <w:rFonts w:ascii="Times New Roman" w:hAnsi="Times New Roman" w:cs="Times New Roman"/>
          <w:sz w:val="24"/>
          <w:szCs w:val="24"/>
        </w:rPr>
        <w:t>Отражение в текущем финансовом году расходов бюджета, осуществляемых за счет остатков целевых межбюджетных трансфертов из федерального</w:t>
      </w:r>
      <w:r>
        <w:rPr>
          <w:rFonts w:ascii="Times New Roman" w:hAnsi="Times New Roman" w:cs="Times New Roman"/>
          <w:sz w:val="24"/>
          <w:szCs w:val="24"/>
        </w:rPr>
        <w:t>, областного и районного</w:t>
      </w:r>
      <w:r w:rsidRPr="00591E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1E5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591E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1E5A">
        <w:rPr>
          <w:rFonts w:ascii="Times New Roman" w:hAnsi="Times New Roman" w:cs="Times New Roman"/>
          <w:sz w:val="24"/>
          <w:szCs w:val="24"/>
        </w:rPr>
        <w:t>прошлых</w:t>
      </w:r>
      <w:proofErr w:type="gramEnd"/>
      <w:r w:rsidRPr="00591E5A">
        <w:rPr>
          <w:rFonts w:ascii="Times New Roman" w:hAnsi="Times New Roman" w:cs="Times New Roman"/>
          <w:sz w:val="24"/>
          <w:szCs w:val="24"/>
        </w:rPr>
        <w:t xml:space="preserve"> лет, а также расходов бюджета за счет остатков целевых межбюджетных трансфертов, предоставленных из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591E5A">
        <w:rPr>
          <w:rFonts w:ascii="Times New Roman" w:hAnsi="Times New Roman" w:cs="Times New Roman"/>
          <w:sz w:val="24"/>
          <w:szCs w:val="24"/>
        </w:rPr>
        <w:t xml:space="preserve"> бюджета за счет целевых межбюджетных трансфертов из федерального</w:t>
      </w:r>
      <w:r>
        <w:rPr>
          <w:rFonts w:ascii="Times New Roman" w:hAnsi="Times New Roman" w:cs="Times New Roman"/>
          <w:sz w:val="24"/>
          <w:szCs w:val="24"/>
        </w:rPr>
        <w:t>, областного, районного</w:t>
      </w:r>
      <w:r w:rsidRPr="00591E5A">
        <w:rPr>
          <w:rFonts w:ascii="Times New Roman" w:hAnsi="Times New Roman" w:cs="Times New Roman"/>
          <w:sz w:val="24"/>
          <w:szCs w:val="24"/>
        </w:rPr>
        <w:t xml:space="preserve"> бюджета  прошлых лет осуществляется в соответствии с Порядком МФ РФ.</w:t>
      </w:r>
    </w:p>
    <w:p w:rsidR="00D21B79" w:rsidRPr="00144A5E" w:rsidRDefault="00D21B79" w:rsidP="00D21B79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7149762"/>
      <w:r w:rsidRPr="00144A5E">
        <w:rPr>
          <w:rFonts w:ascii="Times New Roman" w:hAnsi="Times New Roman" w:cs="Times New Roman"/>
          <w:sz w:val="24"/>
          <w:szCs w:val="24"/>
        </w:rPr>
        <w:t>Отражение расходов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44A5E">
        <w:rPr>
          <w:rFonts w:ascii="Times New Roman" w:hAnsi="Times New Roman" w:cs="Times New Roman"/>
          <w:sz w:val="24"/>
          <w:szCs w:val="24"/>
        </w:rPr>
        <w:t xml:space="preserve"> на реализацию инициативных проектов, предусмотренных положениями Федерального </w:t>
      </w:r>
      <w:hyperlink r:id="rId5" w:history="1">
        <w:r w:rsidRPr="00144A5E"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4A5E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поддержанных органами местного самоуправления (далее - инициативные проекты), осуществляется по кодам целевых статей расходов, содержащих направления расходов, соответствующие каждому инициативному проекту</w:t>
      </w:r>
      <w:r>
        <w:rPr>
          <w:rFonts w:ascii="Times New Roman" w:hAnsi="Times New Roman" w:cs="Times New Roman"/>
          <w:sz w:val="24"/>
          <w:szCs w:val="24"/>
        </w:rPr>
        <w:t>, с однозначной увязкой на уровне второго-четвертого разряда направления расходов, по которому поступает данная субсидия</w:t>
      </w:r>
      <w:r w:rsidRPr="00144A5E">
        <w:rPr>
          <w:rFonts w:ascii="Times New Roman" w:hAnsi="Times New Roman" w:cs="Times New Roman"/>
          <w:sz w:val="24"/>
          <w:szCs w:val="24"/>
        </w:rPr>
        <w:t>.</w:t>
      </w:r>
    </w:p>
    <w:p w:rsidR="00D21B79" w:rsidRDefault="00D21B79" w:rsidP="00D21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A5E">
        <w:rPr>
          <w:rFonts w:ascii="Times New Roman" w:hAnsi="Times New Roman" w:cs="Times New Roman"/>
          <w:sz w:val="24"/>
          <w:szCs w:val="24"/>
        </w:rPr>
        <w:t>При предоставлении из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4A5E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4A5E">
        <w:rPr>
          <w:rFonts w:ascii="Times New Roman" w:hAnsi="Times New Roman" w:cs="Times New Roman"/>
          <w:sz w:val="24"/>
          <w:szCs w:val="24"/>
        </w:rPr>
        <w:t xml:space="preserve"> РФ межбюджетных трансфертов в целях финансового обеспечения (</w:t>
      </w:r>
      <w:proofErr w:type="spellStart"/>
      <w:r w:rsidRPr="00144A5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44A5E">
        <w:rPr>
          <w:rFonts w:ascii="Times New Roman" w:hAnsi="Times New Roman" w:cs="Times New Roman"/>
          <w:sz w:val="24"/>
          <w:szCs w:val="24"/>
        </w:rPr>
        <w:t>) расходных обязательств муниципальных образований по реализации инициативных проектов финансовый орган субъекта Российской Федерации устанавливает коды целевых статей расходов, содержащих направления расходов,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499">
        <w:rPr>
          <w:rFonts w:ascii="Times New Roman" w:hAnsi="Times New Roman" w:cs="Times New Roman"/>
          <w:bCs/>
          <w:sz w:val="24"/>
          <w:szCs w:val="24"/>
        </w:rPr>
        <w:t>формируемые с учетом положений Порядка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МФ РФ</w:t>
      </w:r>
      <w:r w:rsidRPr="001C249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4A5E">
        <w:rPr>
          <w:rFonts w:ascii="Times New Roman" w:hAnsi="Times New Roman" w:cs="Times New Roman"/>
          <w:sz w:val="24"/>
          <w:szCs w:val="24"/>
        </w:rPr>
        <w:t xml:space="preserve">с возможностью детализации кодов направлений расходов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 w:rsidRPr="00144A5E">
        <w:rPr>
          <w:rFonts w:ascii="Times New Roman" w:hAnsi="Times New Roman" w:cs="Times New Roman"/>
          <w:sz w:val="24"/>
          <w:szCs w:val="24"/>
        </w:rPr>
        <w:t xml:space="preserve"> по каждому инициативному проекту.</w:t>
      </w:r>
    </w:p>
    <w:p w:rsidR="00D21B79" w:rsidRPr="00144A5E" w:rsidRDefault="00D21B79" w:rsidP="00D21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D21B79" w:rsidRPr="00591E5A" w:rsidRDefault="00D21B79" w:rsidP="00D21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3.Виды расходов</w:t>
      </w:r>
    </w:p>
    <w:p w:rsidR="00D21B79" w:rsidRDefault="00D21B79" w:rsidP="00D2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E5A">
        <w:rPr>
          <w:rFonts w:ascii="Times New Roman" w:hAnsi="Times New Roman" w:cs="Times New Roman"/>
          <w:sz w:val="24"/>
          <w:szCs w:val="24"/>
        </w:rPr>
        <w:t>Отражение расходов бюджета по кодам видов расходов осуществляется в соответствии с Указаниями МФ РФ.</w:t>
      </w:r>
    </w:p>
    <w:p w:rsidR="00D21B79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591E5A" w:rsidRDefault="00D21B79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B79" w:rsidRPr="00591E5A" w:rsidRDefault="00D21B79" w:rsidP="00D21B79">
      <w:pPr>
        <w:pStyle w:val="ConsPlusNormal"/>
        <w:ind w:firstLine="0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</w:t>
      </w:r>
      <w:r w:rsidRPr="00591E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Коды источников финансирования дефицитов бюджетов</w:t>
      </w:r>
    </w:p>
    <w:p w:rsidR="00D21B79" w:rsidRDefault="00D21B79" w:rsidP="00D21B7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B79" w:rsidRPr="00591E5A" w:rsidRDefault="00D21B79" w:rsidP="00D21B7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1E5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Общие требования к порядку формирования перечня кодов статей и видов источников финансирования дефицитов бюджетов утверждает Министерство финансов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252C6B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2C6B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252C6B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591E5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21B79" w:rsidRPr="00727EAF" w:rsidRDefault="00D21B79" w:rsidP="00D21B7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D21B79" w:rsidRDefault="00D21B79" w:rsidP="00D21B79">
      <w:pPr>
        <w:pStyle w:val="ConsPlusNormal"/>
        <w:ind w:firstLine="540"/>
        <w:jc w:val="center"/>
      </w:pPr>
    </w:p>
    <w:p w:rsidR="00D21B79" w:rsidRDefault="00D21B79" w:rsidP="00D21B79">
      <w:pPr>
        <w:pStyle w:val="ConsPlusNormal"/>
        <w:ind w:firstLine="540"/>
        <w:jc w:val="center"/>
      </w:pPr>
    </w:p>
    <w:p w:rsidR="00D21B79" w:rsidRDefault="00D21B79" w:rsidP="00D21B79">
      <w:pPr>
        <w:pStyle w:val="ConsPlusNormal"/>
        <w:ind w:firstLine="540"/>
        <w:jc w:val="center"/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81"/>
      </w:tblGrid>
      <w:tr w:rsidR="00D21B79" w:rsidRPr="00A43E4F" w:rsidTr="006A344F">
        <w:tc>
          <w:tcPr>
            <w:tcW w:w="4681" w:type="dxa"/>
          </w:tcPr>
          <w:p w:rsidR="00D21B79" w:rsidRPr="00A43E4F" w:rsidRDefault="00D21B79" w:rsidP="006A3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администрации</w:t>
            </w:r>
            <w:r w:rsidRPr="00A43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1" w:type="dxa"/>
          </w:tcPr>
          <w:p w:rsidR="00D21B79" w:rsidRPr="00A43E4F" w:rsidRDefault="00D21B79" w:rsidP="006A344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B79" w:rsidRPr="00B8430E" w:rsidTr="006A344F">
        <w:tc>
          <w:tcPr>
            <w:tcW w:w="4681" w:type="dxa"/>
          </w:tcPr>
          <w:p w:rsidR="00D21B79" w:rsidRPr="00A43E4F" w:rsidRDefault="00D21B79" w:rsidP="006A3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Новоснежнинского</w:t>
            </w:r>
            <w:proofErr w:type="spellEnd"/>
            <w:r w:rsidRPr="00A43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  <w:r w:rsidRPr="00A43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4681" w:type="dxa"/>
          </w:tcPr>
          <w:p w:rsidR="00D21B79" w:rsidRDefault="00D21B79" w:rsidP="006A344F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D21B79" w:rsidRPr="00B8430E" w:rsidRDefault="00D21B79" w:rsidP="006A344F">
            <w:pPr>
              <w:widowControl w:val="0"/>
              <w:tabs>
                <w:tab w:val="left" w:pos="2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Л.В. Михайлова</w:t>
            </w:r>
          </w:p>
        </w:tc>
      </w:tr>
    </w:tbl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2615"/>
        <w:gridCol w:w="6740"/>
      </w:tblGrid>
      <w:tr w:rsidR="00D21B79" w:rsidRPr="00CD039A" w:rsidTr="006A344F">
        <w:trPr>
          <w:trHeight w:val="31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D21B79" w:rsidRPr="00CD039A" w:rsidTr="006A344F">
        <w:trPr>
          <w:trHeight w:val="31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Порядку применения </w:t>
            </w:r>
          </w:p>
        </w:tc>
      </w:tr>
      <w:tr w:rsidR="00D21B79" w:rsidRPr="00CD039A" w:rsidTr="006A344F">
        <w:trPr>
          <w:trHeight w:val="31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бюджетной классификации </w:t>
            </w:r>
          </w:p>
        </w:tc>
      </w:tr>
      <w:tr w:rsidR="00D21B79" w:rsidRPr="00CD039A" w:rsidTr="006A344F">
        <w:trPr>
          <w:trHeight w:val="31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</w:tr>
      <w:tr w:rsidR="00D21B79" w:rsidRPr="00CD039A" w:rsidTr="006A344F">
        <w:trPr>
          <w:trHeight w:val="31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части, относящейся к </w:t>
            </w:r>
          </w:p>
        </w:tc>
      </w:tr>
      <w:tr w:rsidR="00D21B79" w:rsidRPr="00CD039A" w:rsidTr="006A344F">
        <w:trPr>
          <w:trHeight w:val="31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бюджету </w:t>
            </w:r>
            <w:proofErr w:type="spellStart"/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Новоснежнинского</w:t>
            </w:r>
            <w:proofErr w:type="spellEnd"/>
          </w:p>
        </w:tc>
      </w:tr>
      <w:tr w:rsidR="00D21B79" w:rsidRPr="00CD039A" w:rsidTr="006A344F">
        <w:trPr>
          <w:trHeight w:val="31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D21B79" w:rsidRPr="00CD039A" w:rsidTr="006A344F">
        <w:trPr>
          <w:trHeight w:val="315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Default="00D21B79" w:rsidP="006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1B79" w:rsidRPr="00CD039A" w:rsidRDefault="00D21B79" w:rsidP="006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кодов главных распорядителей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Новоснежнинского</w:t>
            </w:r>
            <w:proofErr w:type="spellEnd"/>
            <w:r w:rsidRPr="00CD0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21B79" w:rsidRPr="00CD039A" w:rsidTr="006A344F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CD039A" w:rsidRDefault="00D21B79" w:rsidP="006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CD039A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B79" w:rsidRPr="00CD039A" w:rsidTr="006A344F">
        <w:trPr>
          <w:trHeight w:val="30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CD039A" w:rsidRDefault="00D21B79" w:rsidP="006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CD039A" w:rsidRDefault="00D21B79" w:rsidP="006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</w:tr>
      <w:tr w:rsidR="00D21B79" w:rsidRPr="00CD039A" w:rsidTr="006A344F">
        <w:trPr>
          <w:trHeight w:val="30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CD039A" w:rsidRDefault="00D21B79" w:rsidP="006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CD039A" w:rsidRDefault="00D21B79" w:rsidP="006A3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Новоснежнинского</w:t>
            </w:r>
            <w:proofErr w:type="spellEnd"/>
            <w:r w:rsidRPr="00CD0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  <w:r w:rsidRPr="00CD0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9355"/>
      </w:tblGrid>
      <w:tr w:rsidR="00D21B79" w:rsidRPr="003A62C7" w:rsidTr="006A344F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1B79" w:rsidRPr="003A62C7" w:rsidTr="006A344F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Порядку применения </w:t>
            </w:r>
          </w:p>
        </w:tc>
      </w:tr>
      <w:tr w:rsidR="00D21B79" w:rsidRPr="003A62C7" w:rsidTr="006A344F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бюджетной классификации </w:t>
            </w:r>
          </w:p>
        </w:tc>
      </w:tr>
      <w:tr w:rsidR="00D21B79" w:rsidRPr="003A62C7" w:rsidTr="006A344F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</w:tr>
      <w:tr w:rsidR="00D21B79" w:rsidRPr="003A62C7" w:rsidTr="006A344F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части, относящейся к </w:t>
            </w:r>
          </w:p>
        </w:tc>
      </w:tr>
      <w:tr w:rsidR="00D21B79" w:rsidRPr="003A62C7" w:rsidTr="006A344F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бюджету </w:t>
            </w:r>
            <w:proofErr w:type="spellStart"/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Новоснежнинского</w:t>
            </w:r>
            <w:proofErr w:type="spellEnd"/>
          </w:p>
        </w:tc>
      </w:tr>
      <w:tr w:rsidR="00D21B79" w:rsidRPr="003A62C7" w:rsidTr="006A344F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6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D21B79" w:rsidRPr="003A62C7" w:rsidTr="006A344F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1B79" w:rsidRPr="003A62C7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1B79" w:rsidRPr="00430601" w:rsidRDefault="00D21B79" w:rsidP="00D21B7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30601">
        <w:rPr>
          <w:rFonts w:ascii="Times New Roman" w:hAnsi="Times New Roman" w:cs="Times New Roman"/>
          <w:b/>
          <w:caps/>
          <w:sz w:val="24"/>
          <w:szCs w:val="24"/>
        </w:rPr>
        <w:t xml:space="preserve">правила применения целевых статей расходов бюджета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НОВОСНЕЖНИНСКОГО </w:t>
      </w:r>
      <w:r w:rsidRPr="00430601">
        <w:rPr>
          <w:rFonts w:ascii="Times New Roman" w:hAnsi="Times New Roman" w:cs="Times New Roman"/>
          <w:b/>
          <w:caps/>
          <w:sz w:val="24"/>
          <w:szCs w:val="24"/>
        </w:rPr>
        <w:t>муниципального образования при отражении расходов в рамках реализации муниципальных программ</w:t>
      </w:r>
    </w:p>
    <w:p w:rsidR="00D21B79" w:rsidRDefault="00D21B79" w:rsidP="00D21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40.0.00.00000 </w:t>
      </w:r>
      <w:r w:rsidRPr="00AF04D9">
        <w:rPr>
          <w:rFonts w:ascii="Times New Roman" w:hAnsi="Times New Roman" w:cs="Times New Roman"/>
          <w:sz w:val="24"/>
          <w:szCs w:val="24"/>
        </w:rPr>
        <w:t>Муниципальная программа «Комплексное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695C94">
        <w:rPr>
          <w:rFonts w:ascii="Times New Roman" w:hAnsi="Times New Roman" w:cs="Times New Roman"/>
          <w:sz w:val="24"/>
          <w:szCs w:val="24"/>
        </w:rPr>
        <w:t>»</w:t>
      </w:r>
      <w:r w:rsidRPr="00AF04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B79" w:rsidRPr="00A77163" w:rsidRDefault="00D21B79" w:rsidP="00D21B79">
      <w:pPr>
        <w:jc w:val="both"/>
        <w:rPr>
          <w:rFonts w:ascii="Times New Roman" w:hAnsi="Times New Roman" w:cs="Times New Roman"/>
          <w:sz w:val="24"/>
          <w:szCs w:val="24"/>
        </w:rPr>
      </w:pPr>
      <w:r w:rsidRPr="00A77163">
        <w:rPr>
          <w:rFonts w:ascii="Times New Roman" w:hAnsi="Times New Roman" w:cs="Times New Roman"/>
          <w:sz w:val="24"/>
          <w:szCs w:val="24"/>
        </w:rPr>
        <w:t xml:space="preserve"> По данной целевой статье отражаются расходы на реализацию мероприятий в рамках данной муниципальной программы.</w:t>
      </w:r>
    </w:p>
    <w:p w:rsidR="00D21B79" w:rsidRPr="00A77163" w:rsidRDefault="00D21B79" w:rsidP="00D21B79">
      <w:pPr>
        <w:rPr>
          <w:rFonts w:ascii="Times New Roman" w:hAnsi="Times New Roman" w:cs="Times New Roman"/>
          <w:sz w:val="24"/>
          <w:szCs w:val="24"/>
        </w:rPr>
      </w:pPr>
      <w:r w:rsidRPr="00A77163">
        <w:rPr>
          <w:rFonts w:ascii="Times New Roman" w:hAnsi="Times New Roman" w:cs="Times New Roman"/>
          <w:caps/>
          <w:sz w:val="24"/>
          <w:szCs w:val="24"/>
        </w:rPr>
        <w:t xml:space="preserve">40.4.01.00000 </w:t>
      </w:r>
      <w:r w:rsidRPr="00A77163">
        <w:rPr>
          <w:rFonts w:ascii="Times New Roman" w:hAnsi="Times New Roman" w:cs="Times New Roman"/>
          <w:sz w:val="24"/>
          <w:szCs w:val="24"/>
        </w:rPr>
        <w:t xml:space="preserve">Комплекс процессных мероприятий «Реализация полномочий по решению вопросов местного значения администрацией </w:t>
      </w:r>
      <w:proofErr w:type="spellStart"/>
      <w:r w:rsidRPr="00A77163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A77163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B79" w:rsidRPr="00101B96" w:rsidRDefault="00D21B79" w:rsidP="00D21B79">
      <w:pPr>
        <w:jc w:val="both"/>
        <w:rPr>
          <w:rFonts w:ascii="Times New Roman" w:hAnsi="Times New Roman" w:cs="Times New Roman"/>
          <w:sz w:val="24"/>
          <w:szCs w:val="24"/>
        </w:rPr>
      </w:pPr>
      <w:r w:rsidRPr="00A77163">
        <w:rPr>
          <w:rFonts w:ascii="Times New Roman" w:hAnsi="Times New Roman" w:cs="Times New Roman"/>
          <w:caps/>
          <w:sz w:val="24"/>
          <w:szCs w:val="24"/>
        </w:rPr>
        <w:t xml:space="preserve">40.4.02.00000 </w:t>
      </w:r>
      <w:r w:rsidRPr="00A77163">
        <w:rPr>
          <w:rFonts w:ascii="Times New Roman" w:hAnsi="Times New Roman" w:cs="Times New Roman"/>
          <w:sz w:val="24"/>
          <w:szCs w:val="24"/>
        </w:rPr>
        <w:t>Комплекс процессных мероприятий «</w:t>
      </w:r>
      <w:r w:rsidRPr="00A771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Развитие и содержание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Б</w:t>
      </w:r>
      <w:r w:rsidRPr="00A7716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лагоустройства </w:t>
      </w:r>
      <w:r w:rsidRPr="00101B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территории </w:t>
      </w:r>
      <w:proofErr w:type="spellStart"/>
      <w:r w:rsidRPr="00101B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Новоснежнинского</w:t>
      </w:r>
      <w:proofErr w:type="spellEnd"/>
      <w:r w:rsidRPr="00101B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сельского поселения</w:t>
      </w:r>
      <w:r w:rsidRPr="00101B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B79" w:rsidRPr="00101B96" w:rsidRDefault="00D21B79" w:rsidP="00D21B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81780147"/>
      <w:r w:rsidRPr="00101B96">
        <w:rPr>
          <w:rFonts w:ascii="Times New Roman" w:hAnsi="Times New Roman" w:cs="Times New Roman"/>
          <w:caps/>
          <w:sz w:val="24"/>
          <w:szCs w:val="24"/>
        </w:rPr>
        <w:t>40.4.03.00000</w:t>
      </w:r>
      <w:bookmarkEnd w:id="4"/>
      <w:r w:rsidRPr="00101B9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01B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процессных мероприятий «</w:t>
      </w:r>
      <w:r w:rsidRPr="00101B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Организационное и информационное обеспечение реализации программы пожарной безопасности, укрепление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</w:t>
      </w:r>
      <w:r w:rsidRPr="00101B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ротивопожарного состояния учреждений, жилого фонда, территории сельского поселения</w:t>
      </w:r>
      <w:r w:rsidRPr="00101B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1B79" w:rsidRPr="00101B96" w:rsidRDefault="00D21B79" w:rsidP="00D21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80583609"/>
      <w:r w:rsidRPr="00101B96">
        <w:rPr>
          <w:rFonts w:ascii="Times New Roman" w:hAnsi="Times New Roman" w:cs="Times New Roman"/>
          <w:caps/>
          <w:sz w:val="24"/>
          <w:szCs w:val="24"/>
        </w:rPr>
        <w:t xml:space="preserve">40.4.04.00000 </w:t>
      </w:r>
      <w:r w:rsidRPr="00101B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процессных мероприятий «</w:t>
      </w:r>
      <w:bookmarkEnd w:id="5"/>
      <w:r w:rsidRPr="00101B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Создание условий для организации досуга и обеспечение жителей услугами организации культуры в </w:t>
      </w:r>
      <w:proofErr w:type="spellStart"/>
      <w:r w:rsidRPr="00101B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Новоснежнинском</w:t>
      </w:r>
      <w:proofErr w:type="spellEnd"/>
      <w:r w:rsidRPr="00101B9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муниципальном образовании»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D21B79" w:rsidRDefault="00D21B79" w:rsidP="00D21B7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1B79" w:rsidRPr="00430601" w:rsidRDefault="00D21B79" w:rsidP="00D21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601">
        <w:rPr>
          <w:rFonts w:ascii="Times New Roman" w:hAnsi="Times New Roman" w:cs="Times New Roman"/>
          <w:b/>
          <w:caps/>
          <w:sz w:val="24"/>
          <w:szCs w:val="24"/>
        </w:rPr>
        <w:t xml:space="preserve">Перечень и правила применения целевых статей расходов бюджета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НОВОСНЕЖНИНСКОГО </w:t>
      </w:r>
      <w:r w:rsidRPr="00430601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муниципального образования при отражении НЕПРОГРАММНЫХ расходов </w:t>
      </w:r>
    </w:p>
    <w:p w:rsidR="00D21B79" w:rsidRPr="00101B96" w:rsidRDefault="00D21B79" w:rsidP="00D21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B96">
        <w:rPr>
          <w:rFonts w:ascii="Times New Roman" w:hAnsi="Times New Roman" w:cs="Times New Roman"/>
          <w:b/>
          <w:sz w:val="24"/>
          <w:szCs w:val="24"/>
        </w:rPr>
        <w:t>43.0.00.00000 Непрограммные расходы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1B79" w:rsidRDefault="00D21B79" w:rsidP="00D21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43.1</w:t>
      </w:r>
      <w:r w:rsidRPr="00380C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0C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380CD9">
        <w:rPr>
          <w:rFonts w:ascii="Times New Roman" w:hAnsi="Times New Roman" w:cs="Times New Roman"/>
          <w:sz w:val="24"/>
          <w:szCs w:val="24"/>
        </w:rPr>
        <w:t>5118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CD9">
        <w:rPr>
          <w:rFonts w:ascii="Times New Roman" w:hAnsi="Times New Roman" w:cs="Times New Roman"/>
          <w:sz w:val="24"/>
          <w:szCs w:val="24"/>
        </w:rPr>
        <w:t>осуществление первичного воинского учета на территориях, где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80CD9">
        <w:rPr>
          <w:rFonts w:ascii="Times New Roman" w:hAnsi="Times New Roman" w:cs="Times New Roman"/>
          <w:sz w:val="24"/>
          <w:szCs w:val="24"/>
        </w:rPr>
        <w:t>тсутствуют военные комиссариаты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B79" w:rsidRDefault="00D21B79" w:rsidP="00D21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D06">
        <w:rPr>
          <w:rFonts w:ascii="Times New Roman" w:hAnsi="Times New Roman" w:cs="Times New Roman"/>
          <w:sz w:val="24"/>
          <w:szCs w:val="24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D7D06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Pr="00380CD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переданных полномочий по </w:t>
      </w:r>
      <w:r w:rsidRPr="00380CD9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B79" w:rsidRDefault="00D21B79" w:rsidP="00D21B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FC2D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2DC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DC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r w:rsidRPr="000C6B18">
        <w:rPr>
          <w:rFonts w:ascii="Times New Roman" w:hAnsi="Times New Roman" w:cs="Times New Roman"/>
          <w:sz w:val="24"/>
          <w:szCs w:val="24"/>
        </w:rPr>
        <w:t xml:space="preserve">Резервный фонд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0C6B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B79" w:rsidRPr="002A6AB4" w:rsidRDefault="00D21B79" w:rsidP="00D21B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целевой статье отражаются расходы по мероприятиям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6A0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</w:t>
      </w:r>
      <w:r w:rsidRPr="002A6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A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05.03.2021 г. № 18 «Об утверждении Положения о порядке формирования и расходования средств резервного фонда администрации </w:t>
      </w:r>
      <w:proofErr w:type="spellStart"/>
      <w:r w:rsidRPr="00AA368E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AA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21B79" w:rsidRPr="000C6B18" w:rsidRDefault="00D21B79" w:rsidP="00D21B7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5D7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7D06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.73150 </w:t>
      </w:r>
      <w:r w:rsidRPr="000C6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Осуществление отдельного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местного</w:t>
      </w:r>
      <w:r w:rsidRPr="000C6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0C6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административной ответственности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1B79" w:rsidRDefault="00D21B79" w:rsidP="00D21B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D06">
        <w:rPr>
          <w:rFonts w:ascii="Times New Roman" w:hAnsi="Times New Roman" w:cs="Times New Roman"/>
          <w:sz w:val="24"/>
          <w:szCs w:val="24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D7D06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Pr="000C6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существление отдельного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местного</w:t>
      </w:r>
      <w:r w:rsidRPr="000C6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0C6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административной ответственности</w:t>
      </w:r>
      <w:r w:rsidRPr="003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1B79" w:rsidRDefault="00D21B79" w:rsidP="00D21B7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_Hlk181957631"/>
      <w:r>
        <w:rPr>
          <w:rFonts w:ascii="Times New Roman" w:hAnsi="Times New Roman" w:cs="Times New Roman"/>
          <w:sz w:val="24"/>
          <w:szCs w:val="24"/>
        </w:rPr>
        <w:t>43.4.00.</w:t>
      </w:r>
      <w:r w:rsidRPr="00F9620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000 </w:t>
      </w:r>
      <w:r w:rsidRPr="000C6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Перечисления другим бюджетам бюджетной системы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bookmarkEnd w:id="6"/>
    <w:p w:rsidR="00D21B79" w:rsidRDefault="00D21B79" w:rsidP="00D21B7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43.4.00.0Б100 - С</w:t>
      </w:r>
      <w:r w:rsidRPr="00086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оставление проекта бюджета, исполнение бюджета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</w:t>
      </w:r>
      <w:r w:rsidRPr="00086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86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вление отчета об исполнении бюджета поселений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 БК РФ.</w:t>
      </w:r>
    </w:p>
    <w:p w:rsidR="00D21B79" w:rsidRDefault="00D21B79" w:rsidP="00D21B7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43.4.00.0Ф100 - О</w:t>
      </w:r>
      <w:r w:rsidRPr="00086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существление внешнего муниципального финансового контр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0862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21B79" w:rsidRDefault="00D21B79" w:rsidP="00D21B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3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заключённым соглашениям по</w:t>
      </w:r>
      <w:r w:rsidRPr="003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переданным полномочиям на уровень района</w:t>
      </w:r>
      <w:r w:rsidRPr="0034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1B79" w:rsidRPr="00A50A65" w:rsidRDefault="00D21B79" w:rsidP="00D21B79">
      <w:pPr>
        <w:pStyle w:val="a4"/>
        <w:rPr>
          <w:sz w:val="24"/>
          <w:szCs w:val="24"/>
        </w:rPr>
      </w:pPr>
      <w:r w:rsidRPr="00A50A65">
        <w:rPr>
          <w:sz w:val="24"/>
          <w:szCs w:val="24"/>
        </w:rPr>
        <w:t>43.5.00.00000 - Обслуживание государственного (муниципального долга).</w:t>
      </w:r>
    </w:p>
    <w:p w:rsidR="00D21B79" w:rsidRPr="00A50A65" w:rsidRDefault="00D21B79" w:rsidP="00D21B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A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0A65">
        <w:rPr>
          <w:rFonts w:ascii="Times New Roman" w:hAnsi="Times New Roman" w:cs="Times New Roman"/>
          <w:sz w:val="24"/>
          <w:szCs w:val="24"/>
        </w:rPr>
        <w:t xml:space="preserve">По данной целевой статье отражаются расходы бюджета </w:t>
      </w:r>
      <w:proofErr w:type="spellStart"/>
      <w:r w:rsidRPr="00A50A65">
        <w:rPr>
          <w:rFonts w:ascii="Times New Roman" w:hAnsi="Times New Roman" w:cs="Times New Roman"/>
          <w:sz w:val="24"/>
          <w:szCs w:val="24"/>
        </w:rPr>
        <w:t>Новоснежнинского</w:t>
      </w:r>
      <w:proofErr w:type="spellEnd"/>
      <w:r w:rsidRPr="00A50A6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50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Pr="00A50A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существление о</w:t>
      </w:r>
      <w:r w:rsidRPr="00A50A65">
        <w:rPr>
          <w:rFonts w:ascii="Times New Roman" w:hAnsi="Times New Roman" w:cs="Times New Roman"/>
          <w:sz w:val="24"/>
          <w:szCs w:val="24"/>
        </w:rPr>
        <w:t>бслуживание государственного (муниципального долга).</w:t>
      </w:r>
    </w:p>
    <w:p w:rsidR="00D21B79" w:rsidRDefault="00D21B79" w:rsidP="00D21B79">
      <w:pPr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bookmarkStart w:id="7" w:name="_GoBack"/>
      <w:bookmarkEnd w:id="7"/>
    </w:p>
    <w:tbl>
      <w:tblPr>
        <w:tblW w:w="9263" w:type="dxa"/>
        <w:tblInd w:w="93" w:type="dxa"/>
        <w:tblLook w:val="04A0" w:firstRow="1" w:lastRow="0" w:firstColumn="1" w:lastColumn="0" w:noHBand="0" w:noVBand="1"/>
      </w:tblPr>
      <w:tblGrid>
        <w:gridCol w:w="15"/>
        <w:gridCol w:w="960"/>
        <w:gridCol w:w="4710"/>
        <w:gridCol w:w="142"/>
        <w:gridCol w:w="3436"/>
      </w:tblGrid>
      <w:tr w:rsidR="00D21B79" w:rsidRPr="00C8296A" w:rsidTr="006A344F">
        <w:trPr>
          <w:gridBefore w:val="1"/>
          <w:wBefore w:w="1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D21B79" w:rsidRPr="00C8296A" w:rsidTr="006A344F">
        <w:trPr>
          <w:gridBefore w:val="1"/>
          <w:wBefore w:w="1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применения </w:t>
            </w:r>
          </w:p>
        </w:tc>
      </w:tr>
      <w:tr w:rsidR="00D21B79" w:rsidRPr="00C8296A" w:rsidTr="006A344F">
        <w:trPr>
          <w:gridBefore w:val="1"/>
          <w:wBefore w:w="1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бюджетной классификации </w:t>
            </w:r>
          </w:p>
        </w:tc>
      </w:tr>
      <w:tr w:rsidR="00D21B79" w:rsidRPr="00C8296A" w:rsidTr="006A344F">
        <w:trPr>
          <w:gridBefore w:val="1"/>
          <w:wBefore w:w="1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Российской Федерации </w:t>
            </w:r>
          </w:p>
        </w:tc>
      </w:tr>
      <w:tr w:rsidR="00D21B79" w:rsidRPr="00C8296A" w:rsidTr="006A344F">
        <w:trPr>
          <w:gridBefore w:val="1"/>
          <w:wBefore w:w="1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части, относящейся к </w:t>
            </w:r>
          </w:p>
        </w:tc>
      </w:tr>
      <w:tr w:rsidR="00D21B79" w:rsidRPr="00C8296A" w:rsidTr="006A344F">
        <w:trPr>
          <w:gridBefore w:val="1"/>
          <w:wBefore w:w="1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Новоснежнинского</w:t>
            </w:r>
            <w:proofErr w:type="spellEnd"/>
          </w:p>
        </w:tc>
      </w:tr>
      <w:tr w:rsidR="00D21B79" w:rsidRPr="00C8296A" w:rsidTr="006A344F">
        <w:trPr>
          <w:gridBefore w:val="1"/>
          <w:wBefore w:w="1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D21B79" w:rsidRPr="00C8296A" w:rsidTr="006A344F">
        <w:trPr>
          <w:gridBefore w:val="1"/>
          <w:wBefore w:w="15" w:type="dxa"/>
          <w:trHeight w:val="1605"/>
        </w:trPr>
        <w:tc>
          <w:tcPr>
            <w:tcW w:w="9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кодов источников финансирования дефицита бюджета и соответствующих ему кодов видов (подвидов, аналитических групп) источников финансирования дефицита бюджета, главными администраторами которого являются органы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Новоснежнинского</w:t>
            </w:r>
            <w:proofErr w:type="spellEnd"/>
            <w:r w:rsidRPr="00A50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образования, используемых при составлении бюджета и его исполнении.</w:t>
            </w:r>
          </w:p>
        </w:tc>
      </w:tr>
      <w:tr w:rsidR="00D21B79" w:rsidRPr="00C8296A" w:rsidTr="006A344F">
        <w:trPr>
          <w:gridBefore w:val="1"/>
          <w:wBefore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B79" w:rsidTr="006A344F">
        <w:trPr>
          <w:trHeight w:val="6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источников финансирования по КИВФ, </w:t>
            </w:r>
            <w:proofErr w:type="spellStart"/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КИВнФ</w:t>
            </w:r>
            <w:proofErr w:type="spellEnd"/>
          </w:p>
        </w:tc>
      </w:tr>
      <w:tr w:rsidR="00D21B79" w:rsidTr="006A344F">
        <w:trPr>
          <w:trHeight w:val="51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1 01 00 00 00 00 0000 000</w:t>
            </w:r>
          </w:p>
        </w:tc>
      </w:tr>
      <w:tr w:rsidR="00D21B79" w:rsidTr="006A344F">
        <w:trPr>
          <w:trHeight w:val="73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РФ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1 01 02 00 00 00 0000 700</w:t>
            </w:r>
          </w:p>
        </w:tc>
      </w:tr>
      <w:tr w:rsidR="00D21B79" w:rsidTr="006A344F">
        <w:trPr>
          <w:trHeight w:val="51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от кредитных организаций бюджетами сельских поселений в валюте РФ 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1 01 02 00 00 10 0000 710</w:t>
            </w:r>
          </w:p>
        </w:tc>
      </w:tr>
      <w:tr w:rsidR="00D21B79" w:rsidTr="006A344F">
        <w:trPr>
          <w:trHeight w:val="51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полученных от кредитных организаций в валюте РФ 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1 01 02 00 00 00 0000 800</w:t>
            </w:r>
          </w:p>
        </w:tc>
      </w:tr>
      <w:tr w:rsidR="00D21B79" w:rsidTr="006A344F">
        <w:trPr>
          <w:trHeight w:val="63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полученных от кредитных организаций в валюте РФ бюджетами поселений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1 01 02 00 00 10 0000 810</w:t>
            </w:r>
          </w:p>
        </w:tc>
      </w:tr>
      <w:tr w:rsidR="00D21B79" w:rsidTr="006A344F">
        <w:trPr>
          <w:trHeight w:val="51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РФ в валюте РФ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1 01 03 00 00 00 0000 000</w:t>
            </w:r>
          </w:p>
        </w:tc>
      </w:tr>
      <w:tr w:rsidR="00D21B79" w:rsidTr="006A344F">
        <w:trPr>
          <w:trHeight w:val="73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1 01 03 00 00 00 0000 700</w:t>
            </w:r>
          </w:p>
        </w:tc>
      </w:tr>
      <w:tr w:rsidR="00D21B79" w:rsidTr="006A344F">
        <w:trPr>
          <w:trHeight w:val="76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бюджетами сельских поселений из других бюджетов бюджетной системы РФ в валюте РФ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1 01 03 00 00 10 0000 710</w:t>
            </w:r>
          </w:p>
        </w:tc>
      </w:tr>
      <w:tr w:rsidR="00D21B79" w:rsidTr="006A344F">
        <w:trPr>
          <w:trHeight w:val="76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1 01 03 00 00 00 0000 800</w:t>
            </w:r>
          </w:p>
        </w:tc>
      </w:tr>
      <w:tr w:rsidR="00D21B79" w:rsidTr="006A344F">
        <w:trPr>
          <w:trHeight w:val="76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бюджетных кредитов, полученных от других бюджетов бюджетной системы РФ в валюте РФ бюджетами поселений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1 01 03 00 00 10 0000 810</w:t>
            </w:r>
          </w:p>
        </w:tc>
      </w:tr>
      <w:tr w:rsidR="00D21B79" w:rsidTr="006A344F">
        <w:trPr>
          <w:trHeight w:val="25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1 01 05 00 00 00 0000 500</w:t>
            </w:r>
          </w:p>
        </w:tc>
      </w:tr>
      <w:tr w:rsidR="00D21B79" w:rsidTr="006A344F">
        <w:trPr>
          <w:trHeight w:val="25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1 01 05 02 00 00 0000 500</w:t>
            </w:r>
          </w:p>
        </w:tc>
      </w:tr>
      <w:tr w:rsidR="00D21B79" w:rsidTr="006A344F">
        <w:trPr>
          <w:trHeight w:val="51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1 01 05 02 01 00 0000 510</w:t>
            </w:r>
          </w:p>
        </w:tc>
      </w:tr>
      <w:tr w:rsidR="00D21B79" w:rsidTr="006A344F">
        <w:trPr>
          <w:trHeight w:val="51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1 01 05 02 01 10 0000 510</w:t>
            </w:r>
          </w:p>
        </w:tc>
      </w:tr>
      <w:tr w:rsidR="00D21B79" w:rsidTr="006A344F">
        <w:trPr>
          <w:trHeight w:val="25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1 01 05 00 00 00 0000 600</w:t>
            </w:r>
          </w:p>
        </w:tc>
      </w:tr>
      <w:tr w:rsidR="00D21B79" w:rsidTr="006A344F">
        <w:trPr>
          <w:trHeight w:val="255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1 01 05 02 00 00 0000 600</w:t>
            </w:r>
          </w:p>
        </w:tc>
      </w:tr>
      <w:tr w:rsidR="00D21B79" w:rsidTr="006A344F">
        <w:trPr>
          <w:trHeight w:val="51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1 01 05 02 01 00 0000 610</w:t>
            </w:r>
          </w:p>
        </w:tc>
      </w:tr>
      <w:tr w:rsidR="00D21B79" w:rsidTr="006A344F">
        <w:trPr>
          <w:trHeight w:val="510"/>
        </w:trPr>
        <w:tc>
          <w:tcPr>
            <w:tcW w:w="5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79" w:rsidRPr="00A50A65" w:rsidRDefault="00D21B79" w:rsidP="006A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0A65">
              <w:rPr>
                <w:rFonts w:ascii="Times New Roman" w:hAnsi="Times New Roman" w:cs="Times New Roman"/>
                <w:sz w:val="24"/>
                <w:szCs w:val="24"/>
              </w:rPr>
              <w:t>1 01 05 02 01 10 0000 610</w:t>
            </w:r>
          </w:p>
        </w:tc>
      </w:tr>
      <w:tr w:rsidR="00D21B79" w:rsidRPr="00C8296A" w:rsidTr="006A344F">
        <w:trPr>
          <w:gridBefore w:val="1"/>
          <w:wBefore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C8296A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C8296A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79" w:rsidRPr="00C8296A" w:rsidRDefault="00D21B79" w:rsidP="006A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1B79" w:rsidRDefault="00D21B79" w:rsidP="00D21B79">
      <w:pPr>
        <w:spacing w:after="0" w:line="240" w:lineRule="auto"/>
        <w:ind w:left="5954" w:hanging="425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D21B79" w:rsidRDefault="00D21B79"/>
    <w:sectPr w:rsidR="00D21B79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79F7"/>
    <w:multiLevelType w:val="hybridMultilevel"/>
    <w:tmpl w:val="F1F4BC5E"/>
    <w:lvl w:ilvl="0" w:tplc="EAB01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8925D0"/>
    <w:multiLevelType w:val="hybridMultilevel"/>
    <w:tmpl w:val="B9BE213C"/>
    <w:lvl w:ilvl="0" w:tplc="C67634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0B05B9"/>
    <w:multiLevelType w:val="hybridMultilevel"/>
    <w:tmpl w:val="6220D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75"/>
    <w:rsid w:val="008D0032"/>
    <w:rsid w:val="00AB45A4"/>
    <w:rsid w:val="00BF7AF6"/>
    <w:rsid w:val="00D21B79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BC7D"/>
  <w15:chartTrackingRefBased/>
  <w15:docId w15:val="{B11B426C-632A-45D0-B07A-B3A01F8E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AB4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AB4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45A4"/>
    <w:pPr>
      <w:ind w:left="720"/>
      <w:contextualSpacing/>
    </w:pPr>
  </w:style>
  <w:style w:type="paragraph" w:customStyle="1" w:styleId="ConsPlusNormal">
    <w:name w:val="ConsPlusNormal"/>
    <w:rsid w:val="00D21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21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469E6EAF3640185F494BEB6FB64B9E1FCFD6686A482DF0743C5C0A36BF865278462C44010D92329BAA350CFBt3F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3106</Words>
  <Characters>17708</Characters>
  <Application>Microsoft Office Word</Application>
  <DocSecurity>0</DocSecurity>
  <Lines>147</Lines>
  <Paragraphs>41</Paragraphs>
  <ScaleCrop>false</ScaleCrop>
  <Company/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2024-11-08T03:14:00Z</dcterms:created>
  <dcterms:modified xsi:type="dcterms:W3CDTF">2024-11-12T03:13:00Z</dcterms:modified>
</cp:coreProperties>
</file>